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EB" w:rsidRPr="00F03001" w:rsidRDefault="00EA65EB" w:rsidP="00BE15B3">
      <w:pPr>
        <w:tabs>
          <w:tab w:val="left" w:pos="1361"/>
        </w:tabs>
        <w:spacing w:before="120" w:after="120"/>
        <w:ind w:left="231"/>
        <w:jc w:val="center"/>
        <w:rPr>
          <w:rFonts w:cs="Times"/>
          <w:b/>
          <w:lang w:val="en-GB"/>
        </w:rPr>
      </w:pPr>
      <w:r w:rsidRPr="00F03001">
        <w:rPr>
          <w:rFonts w:cs="Times"/>
          <w:b/>
          <w:lang w:val="en-GB"/>
        </w:rPr>
        <w:t xml:space="preserve">Project </w:t>
      </w:r>
      <w:r w:rsidR="00074940">
        <w:rPr>
          <w:rFonts w:cs="Times"/>
          <w:b/>
          <w:lang w:val="en-GB"/>
        </w:rPr>
        <w:t>Definition</w:t>
      </w:r>
      <w:r>
        <w:rPr>
          <w:rFonts w:cs="Times"/>
          <w:b/>
          <w:lang w:val="en-GB"/>
        </w:rPr>
        <w:t xml:space="preserve"> Template</w:t>
      </w:r>
    </w:p>
    <w:p w:rsidR="00074940" w:rsidRPr="00F03001" w:rsidRDefault="00074940" w:rsidP="00074940">
      <w:pPr>
        <w:pStyle w:val="p1a"/>
        <w:numPr>
          <w:ilvl w:val="0"/>
          <w:numId w:val="4"/>
        </w:numPr>
        <w:spacing w:before="120"/>
        <w:ind w:left="357" w:hanging="357"/>
        <w:rPr>
          <w:b/>
          <w:lang w:val="en-GB"/>
        </w:rPr>
      </w:pPr>
      <w:r w:rsidRPr="00F03001">
        <w:rPr>
          <w:b/>
          <w:lang w:val="en-GB"/>
        </w:rPr>
        <w:t>Name of project</w:t>
      </w:r>
      <w:r>
        <w:rPr>
          <w:b/>
          <w:lang w:val="en-GB"/>
        </w:rPr>
        <w:t>:</w:t>
      </w:r>
    </w:p>
    <w:p w:rsidR="00074940" w:rsidRPr="00DD21BF" w:rsidRDefault="00074940" w:rsidP="00074940">
      <w:pPr>
        <w:pStyle w:val="p1a"/>
        <w:numPr>
          <w:ilvl w:val="0"/>
          <w:numId w:val="4"/>
        </w:numPr>
        <w:rPr>
          <w:b/>
          <w:lang w:val="en-GB"/>
        </w:rPr>
      </w:pPr>
      <w:r w:rsidRPr="00F03001">
        <w:rPr>
          <w:b/>
          <w:lang w:val="en-GB"/>
        </w:rPr>
        <w:t>A statement of project scope:</w:t>
      </w:r>
      <w:r w:rsidRPr="00DD21BF">
        <w:rPr>
          <w:color w:val="3333FF"/>
          <w:lang w:val="en-GB"/>
        </w:rPr>
        <w:t xml:space="preserve"> 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 w:rsidRPr="00DD21BF">
        <w:rPr>
          <w:lang w:val="en-GB"/>
        </w:rPr>
        <w:t>Project objective</w:t>
      </w:r>
      <w:r>
        <w:rPr>
          <w:lang w:val="en-GB"/>
        </w:rPr>
        <w:t>.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 w:rsidRPr="00DD21BF">
        <w:rPr>
          <w:lang w:val="en-GB"/>
        </w:rPr>
        <w:t>The funde</w:t>
      </w:r>
      <w:r>
        <w:rPr>
          <w:lang w:val="en-GB"/>
        </w:rPr>
        <w:t>r.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 w:rsidRPr="00DD21BF">
        <w:rPr>
          <w:lang w:val="en-GB"/>
        </w:rPr>
        <w:t>A list of target outcomes</w:t>
      </w:r>
      <w:r>
        <w:rPr>
          <w:lang w:val="en-GB"/>
        </w:rPr>
        <w:t>.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 w:rsidRPr="00DD21BF">
        <w:rPr>
          <w:lang w:val="en-GB"/>
        </w:rPr>
        <w:t>A list of committed outputs</w:t>
      </w:r>
      <w:r>
        <w:rPr>
          <w:lang w:val="en-GB"/>
        </w:rPr>
        <w:t>.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 w:rsidRPr="00DD21BF">
        <w:rPr>
          <w:lang w:val="en-GB"/>
        </w:rPr>
        <w:t xml:space="preserve">A list of the project’s </w:t>
      </w:r>
      <w:r>
        <w:rPr>
          <w:lang w:val="en-GB"/>
        </w:rPr>
        <w:t>downstream</w:t>
      </w:r>
      <w:r w:rsidRPr="00DD21BF">
        <w:rPr>
          <w:lang w:val="en-GB"/>
        </w:rPr>
        <w:t xml:space="preserve"> processes</w:t>
      </w:r>
      <w:r>
        <w:rPr>
          <w:lang w:val="en-GB"/>
        </w:rPr>
        <w:t>.</w:t>
      </w:r>
      <w:bookmarkStart w:id="0" w:name="_GoBack"/>
      <w:bookmarkEnd w:id="0"/>
    </w:p>
    <w:p w:rsidR="00074940" w:rsidRPr="00DD21BF" w:rsidRDefault="00074940" w:rsidP="00074940">
      <w:pPr>
        <w:pStyle w:val="p1a"/>
        <w:numPr>
          <w:ilvl w:val="0"/>
          <w:numId w:val="4"/>
        </w:numPr>
        <w:rPr>
          <w:b/>
          <w:lang w:val="en-GB"/>
        </w:rPr>
      </w:pPr>
      <w:r w:rsidRPr="00DD21BF">
        <w:rPr>
          <w:b/>
          <w:lang w:val="en-GB"/>
        </w:rPr>
        <w:t>Target outcome definitions</w:t>
      </w:r>
      <w:r>
        <w:rPr>
          <w:b/>
          <w:lang w:val="en-GB"/>
        </w:rPr>
        <w:t>:</w:t>
      </w:r>
    </w:p>
    <w:p w:rsidR="00074940" w:rsidRPr="00B1310F" w:rsidRDefault="00074940" w:rsidP="00074940">
      <w:pPr>
        <w:pStyle w:val="p1a"/>
        <w:numPr>
          <w:ilvl w:val="0"/>
          <w:numId w:val="4"/>
        </w:numPr>
        <w:rPr>
          <w:b/>
          <w:lang w:val="en-GB"/>
        </w:rPr>
      </w:pPr>
      <w:r w:rsidRPr="00DD21BF">
        <w:rPr>
          <w:b/>
          <w:lang w:val="en-GB"/>
        </w:rPr>
        <w:t>Validation of project scope</w:t>
      </w:r>
      <w:r>
        <w:rPr>
          <w:lang w:val="en-GB"/>
        </w:rPr>
        <w:t>: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 w:rsidRPr="00DD21BF">
        <w:rPr>
          <w:lang w:val="en-GB"/>
        </w:rPr>
        <w:t>Overview of scope validation</w:t>
      </w:r>
      <w:r>
        <w:rPr>
          <w:lang w:val="en-GB"/>
        </w:rPr>
        <w:t>.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 w:rsidRPr="00DD21BF">
        <w:rPr>
          <w:lang w:val="en-GB"/>
        </w:rPr>
        <w:t>Outcomes coverage matrix (OCM).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 w:rsidRPr="00DD21BF">
        <w:rPr>
          <w:lang w:val="en-GB"/>
        </w:rPr>
        <w:t>Integrated utilisation map</w:t>
      </w:r>
      <w:r>
        <w:rPr>
          <w:lang w:val="en-GB"/>
        </w:rPr>
        <w:t>s</w:t>
      </w:r>
      <w:r w:rsidRPr="00DD21BF">
        <w:rPr>
          <w:lang w:val="en-GB"/>
        </w:rPr>
        <w:t xml:space="preserve"> (IUM</w:t>
      </w:r>
      <w:r>
        <w:rPr>
          <w:lang w:val="en-GB"/>
        </w:rPr>
        <w:t>s</w:t>
      </w:r>
      <w:r w:rsidRPr="00DD21BF">
        <w:rPr>
          <w:lang w:val="en-GB"/>
        </w:rPr>
        <w:t>).</w:t>
      </w:r>
    </w:p>
    <w:p w:rsidR="00074940" w:rsidRPr="00B1310F" w:rsidRDefault="00074940" w:rsidP="00074940">
      <w:pPr>
        <w:pStyle w:val="p1a"/>
        <w:numPr>
          <w:ilvl w:val="0"/>
          <w:numId w:val="4"/>
        </w:numPr>
        <w:rPr>
          <w:b/>
          <w:lang w:val="en-GB"/>
        </w:rPr>
      </w:pPr>
      <w:r w:rsidRPr="00DD21BF">
        <w:rPr>
          <w:b/>
          <w:lang w:val="en-GB"/>
        </w:rPr>
        <w:t>Committed outputs definition</w:t>
      </w:r>
      <w:r w:rsidRPr="00DD21BF">
        <w:rPr>
          <w:lang w:val="en-GB"/>
        </w:rPr>
        <w:t>.</w:t>
      </w:r>
    </w:p>
    <w:p w:rsidR="00074940" w:rsidRPr="00DD21BF" w:rsidRDefault="00074940" w:rsidP="00074940">
      <w:pPr>
        <w:pStyle w:val="p1a"/>
        <w:ind w:left="360"/>
        <w:rPr>
          <w:lang w:val="en-GB"/>
        </w:rPr>
      </w:pPr>
      <w:r w:rsidRPr="00DD21BF">
        <w:rPr>
          <w:lang w:val="en-GB"/>
        </w:rPr>
        <w:t>For each committed output: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b/>
          <w:lang w:val="en-GB"/>
        </w:rPr>
      </w:pPr>
      <w:r w:rsidRPr="00DD21BF">
        <w:rPr>
          <w:lang w:val="en-GB"/>
        </w:rPr>
        <w:t xml:space="preserve">A list of </w:t>
      </w:r>
      <w:r w:rsidRPr="00030A40">
        <w:rPr>
          <w:i/>
          <w:lang w:val="en-GB"/>
        </w:rPr>
        <w:t>included</w:t>
      </w:r>
      <w:r w:rsidRPr="00DD21BF">
        <w:rPr>
          <w:lang w:val="en-GB"/>
        </w:rPr>
        <w:t xml:space="preserve"> fitness for purpose features (FPF</w:t>
      </w:r>
      <w:r>
        <w:rPr>
          <w:lang w:val="en-GB"/>
        </w:rPr>
        <w:t>s</w:t>
      </w:r>
      <w:r w:rsidRPr="00DD21BF">
        <w:rPr>
          <w:lang w:val="en-GB"/>
        </w:rPr>
        <w:t>).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b/>
          <w:lang w:val="en-GB"/>
        </w:rPr>
      </w:pPr>
      <w:r w:rsidRPr="00DD21BF">
        <w:rPr>
          <w:lang w:val="en-GB"/>
        </w:rPr>
        <w:t xml:space="preserve">A list of </w:t>
      </w:r>
      <w:r w:rsidRPr="00030A40">
        <w:rPr>
          <w:i/>
          <w:lang w:val="en-GB"/>
        </w:rPr>
        <w:t>excluded</w:t>
      </w:r>
      <w:r w:rsidRPr="00DD21BF">
        <w:rPr>
          <w:lang w:val="en-GB"/>
        </w:rPr>
        <w:t xml:space="preserve"> fitness for purpose features</w:t>
      </w:r>
      <w:r>
        <w:rPr>
          <w:lang w:val="en-GB"/>
        </w:rPr>
        <w:t>.</w:t>
      </w:r>
    </w:p>
    <w:p w:rsidR="00074940" w:rsidRPr="00DD21BF" w:rsidRDefault="00074940" w:rsidP="00074940">
      <w:pPr>
        <w:pStyle w:val="p1a"/>
        <w:numPr>
          <w:ilvl w:val="0"/>
          <w:numId w:val="4"/>
        </w:numPr>
        <w:rPr>
          <w:b/>
          <w:lang w:val="en-GB"/>
        </w:rPr>
      </w:pPr>
      <w:r w:rsidRPr="00DD21BF">
        <w:rPr>
          <w:b/>
          <w:lang w:val="en-GB"/>
        </w:rPr>
        <w:t>Scope boundaries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>
        <w:rPr>
          <w:lang w:val="en-GB"/>
        </w:rPr>
        <w:t>A l</w:t>
      </w:r>
      <w:r w:rsidRPr="00DD21BF">
        <w:rPr>
          <w:lang w:val="en-GB"/>
        </w:rPr>
        <w:t xml:space="preserve">ist of </w:t>
      </w:r>
      <w:r>
        <w:rPr>
          <w:lang w:val="en-GB"/>
        </w:rPr>
        <w:t xml:space="preserve">selected </w:t>
      </w:r>
      <w:r w:rsidRPr="00DD21BF">
        <w:rPr>
          <w:lang w:val="en-GB"/>
        </w:rPr>
        <w:t>excluded target outcomes.</w:t>
      </w:r>
    </w:p>
    <w:p w:rsidR="00074940" w:rsidRPr="00DD21BF" w:rsidRDefault="00074940" w:rsidP="00074940">
      <w:pPr>
        <w:pStyle w:val="p1a"/>
        <w:numPr>
          <w:ilvl w:val="0"/>
          <w:numId w:val="3"/>
        </w:numPr>
        <w:rPr>
          <w:lang w:val="en-GB"/>
        </w:rPr>
      </w:pPr>
      <w:r>
        <w:rPr>
          <w:lang w:val="en-GB"/>
        </w:rPr>
        <w:t>A l</w:t>
      </w:r>
      <w:r w:rsidRPr="00DD21BF">
        <w:rPr>
          <w:lang w:val="en-GB"/>
        </w:rPr>
        <w:t xml:space="preserve">ist of </w:t>
      </w:r>
      <w:r>
        <w:rPr>
          <w:lang w:val="en-GB"/>
        </w:rPr>
        <w:t xml:space="preserve">selected </w:t>
      </w:r>
      <w:r w:rsidRPr="00DD21BF">
        <w:rPr>
          <w:lang w:val="en-GB"/>
        </w:rPr>
        <w:t>excluded outputs.</w:t>
      </w:r>
    </w:p>
    <w:p w:rsidR="00891DC5" w:rsidRDefault="00074940" w:rsidP="00074940">
      <w:r>
        <w:rPr>
          <w:lang w:val="en-GB"/>
        </w:rPr>
        <w:t>A l</w:t>
      </w:r>
      <w:r w:rsidRPr="00DD21BF">
        <w:rPr>
          <w:lang w:val="en-GB"/>
        </w:rPr>
        <w:t xml:space="preserve">ist of </w:t>
      </w:r>
      <w:r>
        <w:rPr>
          <w:lang w:val="en-GB"/>
        </w:rPr>
        <w:t xml:space="preserve">selected </w:t>
      </w:r>
      <w:r w:rsidRPr="00DD21BF">
        <w:rPr>
          <w:lang w:val="en-GB"/>
        </w:rPr>
        <w:t>excluded downstream processes.</w:t>
      </w:r>
    </w:p>
    <w:p w:rsidR="00BE15B3" w:rsidRDefault="00BE15B3"/>
    <w:p w:rsidR="00BE15B3" w:rsidRDefault="00BE15B3" w:rsidP="00BE15B3">
      <w:pPr>
        <w:ind w:firstLine="0"/>
      </w:pPr>
      <w:r>
        <w:t xml:space="preserve">For </w:t>
      </w:r>
      <w:r w:rsidR="00AE3869">
        <w:t xml:space="preserve">detailed </w:t>
      </w:r>
      <w:r>
        <w:t xml:space="preserve">instructions on how to use this template and an example, please see Chapter </w:t>
      </w:r>
      <w:r w:rsidR="00AE3869">
        <w:t>9</w:t>
      </w:r>
      <w:r>
        <w:t xml:space="preserve"> (Section </w:t>
      </w:r>
      <w:r w:rsidR="00AE3869">
        <w:t>9.</w:t>
      </w:r>
      <w:r w:rsidR="00074940">
        <w:t>3.</w:t>
      </w:r>
      <w:r w:rsidR="00AE3869">
        <w:t>2</w:t>
      </w:r>
      <w:r>
        <w:t>) in:</w:t>
      </w:r>
    </w:p>
    <w:p w:rsidR="00BE15B3" w:rsidRPr="00BE15B3" w:rsidRDefault="00BE15B3" w:rsidP="00BE15B3">
      <w:pPr>
        <w:ind w:firstLine="0"/>
      </w:pPr>
      <w:r w:rsidRPr="00BE15B3">
        <w:t xml:space="preserve">Zwikael, O., Smyrk, J. R. (2019). </w:t>
      </w:r>
      <w:r w:rsidRPr="00AE3869">
        <w:rPr>
          <w:i/>
        </w:rPr>
        <w:t>Project Management: A Benefit Realisation Approach</w:t>
      </w:r>
      <w:r w:rsidRPr="00BE15B3">
        <w:t>. Springer-</w:t>
      </w:r>
      <w:proofErr w:type="spellStart"/>
      <w:r w:rsidRPr="00BE15B3">
        <w:t>Verlag</w:t>
      </w:r>
      <w:proofErr w:type="spellEnd"/>
      <w:r w:rsidRPr="00BE15B3">
        <w:t>, London, UK. ISBN: 978-3-030-03173-2 (print book); ISBN 978-3-030-03174-9 (eBook).</w:t>
      </w:r>
    </w:p>
    <w:p w:rsidR="00BE15B3" w:rsidRDefault="00BE15B3" w:rsidP="00BE15B3">
      <w:pPr>
        <w:ind w:firstLine="0"/>
      </w:pPr>
    </w:p>
    <w:sectPr w:rsidR="00BE1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235C"/>
    <w:multiLevelType w:val="hybridMultilevel"/>
    <w:tmpl w:val="D186B3B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EA1FD5"/>
    <w:multiLevelType w:val="hybridMultilevel"/>
    <w:tmpl w:val="1AF816C6"/>
    <w:lvl w:ilvl="0" w:tplc="0B34479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</w:rPr>
    </w:lvl>
    <w:lvl w:ilvl="1" w:tplc="60B6BD48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121731"/>
    <w:multiLevelType w:val="hybridMultilevel"/>
    <w:tmpl w:val="4DD09558"/>
    <w:lvl w:ilvl="0" w:tplc="517C88BE">
      <w:start w:val="2"/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A32AE"/>
    <w:multiLevelType w:val="hybridMultilevel"/>
    <w:tmpl w:val="1B8C540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EB"/>
    <w:rsid w:val="00074940"/>
    <w:rsid w:val="00537E15"/>
    <w:rsid w:val="00891DC5"/>
    <w:rsid w:val="00AE3869"/>
    <w:rsid w:val="00BE15B3"/>
    <w:rsid w:val="00C91718"/>
    <w:rsid w:val="00EA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C50D"/>
  <w15:chartTrackingRefBased/>
  <w15:docId w15:val="{3E2CF4A0-403C-4629-A0C9-7DE87C80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E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eastAsia="Times New Roman" w:hAnsi="Times" w:cs="Times New Roman"/>
      <w:sz w:val="2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a">
    <w:name w:val="p1a"/>
    <w:basedOn w:val="Normal"/>
    <w:next w:val="Normal"/>
    <w:link w:val="p1aChar"/>
    <w:rsid w:val="00EA65EB"/>
    <w:pPr>
      <w:ind w:firstLine="0"/>
    </w:pPr>
  </w:style>
  <w:style w:type="character" w:customStyle="1" w:styleId="p1aChar">
    <w:name w:val="p1a Char"/>
    <w:link w:val="p1a"/>
    <w:rsid w:val="00EA65EB"/>
    <w:rPr>
      <w:rFonts w:ascii="Times" w:eastAsia="Times New Roman" w:hAnsi="Times" w:cs="Times New Roman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Ofer Zwikael</dc:creator>
  <cp:keywords/>
  <dc:description/>
  <cp:lastModifiedBy>Ofer Zwikael</cp:lastModifiedBy>
  <cp:revision>3</cp:revision>
  <dcterms:created xsi:type="dcterms:W3CDTF">2020-10-24T00:03:00Z</dcterms:created>
  <dcterms:modified xsi:type="dcterms:W3CDTF">2020-10-24T00:04:00Z</dcterms:modified>
</cp:coreProperties>
</file>