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9C43EF">
        <w:rPr>
          <w:rFonts w:cs="Arial"/>
          <w:sz w:val="32"/>
          <w:szCs w:val="32"/>
        </w:rPr>
        <w:t>Arbeitspaket</w:t>
      </w:r>
    </w:p>
    <w:p w:rsidR="00D66191" w:rsidRPr="00D66191" w:rsidRDefault="00D66191" w:rsidP="00D66191"/>
    <w:p w:rsidR="005505BC" w:rsidRPr="00E61DCB" w:rsidRDefault="005505BC" w:rsidP="005505BC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  <w:gridCol w:w="1701"/>
        <w:gridCol w:w="4536"/>
      </w:tblGrid>
      <w:tr w:rsidR="00D66191" w:rsidTr="00D66191">
        <w:tc>
          <w:tcPr>
            <w:tcW w:w="2905" w:type="dxa"/>
            <w:shd w:val="clear" w:color="auto" w:fill="FFFFCC"/>
          </w:tcPr>
          <w:p w:rsidR="00D66191" w:rsidRDefault="00D66191" w:rsidP="002D44CF">
            <w:r>
              <w:t>Projekt-Nr.:</w:t>
            </w:r>
          </w:p>
        </w:tc>
        <w:tc>
          <w:tcPr>
            <w:tcW w:w="6237" w:type="dxa"/>
            <w:gridSpan w:val="2"/>
            <w:shd w:val="clear" w:color="auto" w:fill="FFFFCC"/>
          </w:tcPr>
          <w:p w:rsidR="00D66191" w:rsidRDefault="00D66191" w:rsidP="002D44CF">
            <w:r>
              <w:t>Projektbezeichnung:</w:t>
            </w:r>
          </w:p>
          <w:p w:rsidR="00D66191" w:rsidRDefault="00D66191" w:rsidP="002D44CF"/>
          <w:p w:rsidR="00D66191" w:rsidRDefault="00D66191" w:rsidP="002D44CF"/>
        </w:tc>
      </w:tr>
      <w:tr w:rsidR="00D66191" w:rsidTr="00D66191">
        <w:tc>
          <w:tcPr>
            <w:tcW w:w="2905" w:type="dxa"/>
            <w:shd w:val="clear" w:color="auto" w:fill="FFFFCC"/>
          </w:tcPr>
          <w:p w:rsidR="00D66191" w:rsidRDefault="00AB70CA" w:rsidP="002D44CF">
            <w:pPr>
              <w:rPr>
                <w:lang w:val="fr-FR"/>
              </w:rPr>
            </w:pPr>
            <w:r>
              <w:rPr>
                <w:lang w:val="fr-FR"/>
              </w:rPr>
              <w:t>PSP-</w:t>
            </w:r>
            <w:r w:rsidR="00D66191">
              <w:rPr>
                <w:lang w:val="fr-FR"/>
              </w:rPr>
              <w:t>Nr. des AP:</w:t>
            </w:r>
          </w:p>
          <w:p w:rsidR="00D66191" w:rsidRDefault="00D66191" w:rsidP="002D44CF">
            <w:pPr>
              <w:rPr>
                <w:lang w:val="fr-FR"/>
              </w:rPr>
            </w:pPr>
          </w:p>
        </w:tc>
        <w:tc>
          <w:tcPr>
            <w:tcW w:w="6237" w:type="dxa"/>
            <w:gridSpan w:val="2"/>
            <w:shd w:val="clear" w:color="auto" w:fill="FFFFCC"/>
          </w:tcPr>
          <w:p w:rsidR="00D66191" w:rsidRDefault="00D66191" w:rsidP="002D44CF">
            <w:pPr>
              <w:rPr>
                <w:lang w:val="fr-FR"/>
              </w:rPr>
            </w:pPr>
            <w:r>
              <w:rPr>
                <w:lang w:val="fr-FR"/>
              </w:rPr>
              <w:t>AP-</w:t>
            </w:r>
            <w:proofErr w:type="spellStart"/>
            <w:r>
              <w:rPr>
                <w:lang w:val="fr-FR"/>
              </w:rPr>
              <w:t>Bezeichnung</w:t>
            </w:r>
            <w:proofErr w:type="spellEnd"/>
            <w:r>
              <w:rPr>
                <w:lang w:val="fr-FR"/>
              </w:rPr>
              <w:t> :</w:t>
            </w:r>
          </w:p>
          <w:p w:rsidR="00D66191" w:rsidRDefault="00D66191" w:rsidP="002D44CF">
            <w:pPr>
              <w:rPr>
                <w:lang w:val="fr-FR"/>
              </w:rPr>
            </w:pPr>
          </w:p>
          <w:p w:rsidR="00D66191" w:rsidRDefault="00D66191" w:rsidP="002D44CF">
            <w:pPr>
              <w:rPr>
                <w:lang w:val="fr-FR"/>
              </w:rPr>
            </w:pPr>
          </w:p>
        </w:tc>
      </w:tr>
      <w:tr w:rsidR="00D66191" w:rsidTr="00D66191">
        <w:trPr>
          <w:trHeight w:val="709"/>
        </w:trPr>
        <w:tc>
          <w:tcPr>
            <w:tcW w:w="2905" w:type="dxa"/>
            <w:shd w:val="clear" w:color="auto" w:fill="FFFFCC"/>
          </w:tcPr>
          <w:p w:rsidR="00D66191" w:rsidRDefault="00D66191" w:rsidP="002D44C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Vorgänger</w:t>
            </w:r>
            <w:proofErr w:type="spellEnd"/>
            <w:r>
              <w:rPr>
                <w:lang w:val="fr-FR"/>
              </w:rPr>
              <w:t> :</w:t>
            </w:r>
          </w:p>
        </w:tc>
        <w:tc>
          <w:tcPr>
            <w:tcW w:w="6237" w:type="dxa"/>
            <w:gridSpan w:val="2"/>
            <w:shd w:val="clear" w:color="auto" w:fill="FFFFCC"/>
          </w:tcPr>
          <w:p w:rsidR="00D66191" w:rsidRDefault="00D66191" w:rsidP="002D44C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Nachfolger</w:t>
            </w:r>
            <w:proofErr w:type="spellEnd"/>
            <w:r>
              <w:rPr>
                <w:lang w:val="fr-FR"/>
              </w:rPr>
              <w:t> :</w:t>
            </w:r>
          </w:p>
        </w:tc>
      </w:tr>
      <w:tr w:rsidR="00AA5EB2" w:rsidTr="00D66191">
        <w:trPr>
          <w:trHeight w:val="709"/>
        </w:trPr>
        <w:tc>
          <w:tcPr>
            <w:tcW w:w="2905" w:type="dxa"/>
            <w:shd w:val="clear" w:color="auto" w:fill="FFFFCC"/>
          </w:tcPr>
          <w:p w:rsidR="00AA5EB2" w:rsidRDefault="00AA5EB2" w:rsidP="002D44C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Dauer</w:t>
            </w:r>
            <w:proofErr w:type="spellEnd"/>
            <w:r>
              <w:rPr>
                <w:lang w:val="fr-FR"/>
              </w:rPr>
              <w:t xml:space="preserve"> (Plan) :</w:t>
            </w:r>
          </w:p>
        </w:tc>
        <w:tc>
          <w:tcPr>
            <w:tcW w:w="6237" w:type="dxa"/>
            <w:gridSpan w:val="2"/>
            <w:shd w:val="clear" w:color="auto" w:fill="FFFFCC"/>
          </w:tcPr>
          <w:p w:rsidR="00AA5EB2" w:rsidRDefault="00AA5EB2" w:rsidP="002D44C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Kostenbudget</w:t>
            </w:r>
            <w:proofErr w:type="spellEnd"/>
            <w:r>
              <w:rPr>
                <w:lang w:val="fr-FR"/>
              </w:rPr>
              <w:t> :</w:t>
            </w:r>
          </w:p>
        </w:tc>
      </w:tr>
      <w:tr w:rsidR="00D66191" w:rsidTr="00AB70CA">
        <w:trPr>
          <w:trHeight w:val="1538"/>
        </w:trPr>
        <w:tc>
          <w:tcPr>
            <w:tcW w:w="9142" w:type="dxa"/>
            <w:gridSpan w:val="3"/>
          </w:tcPr>
          <w:p w:rsidR="00D66191" w:rsidRDefault="00AB70CA" w:rsidP="002D44CF">
            <w:r>
              <w:t xml:space="preserve">Leistungen, </w:t>
            </w:r>
            <w:r w:rsidR="00D66191">
              <w:t xml:space="preserve">Ziele, </w:t>
            </w:r>
            <w:r>
              <w:t>Verantwortlichkeiten</w:t>
            </w:r>
            <w:r w:rsidR="00D66191">
              <w:t>:</w:t>
            </w:r>
          </w:p>
          <w:p w:rsidR="00D66191" w:rsidRDefault="00D66191" w:rsidP="002D44CF"/>
          <w:p w:rsidR="00D66191" w:rsidRDefault="00D66191" w:rsidP="002D44CF"/>
          <w:p w:rsidR="00D66191" w:rsidRDefault="00D66191" w:rsidP="002D44CF"/>
          <w:p w:rsidR="00D66191" w:rsidRDefault="00D66191" w:rsidP="002D44CF"/>
          <w:p w:rsidR="00D66191" w:rsidRDefault="00D66191" w:rsidP="002D44CF"/>
        </w:tc>
      </w:tr>
      <w:tr w:rsidR="00AB70CA" w:rsidTr="00AB70CA">
        <w:trPr>
          <w:trHeight w:val="1434"/>
        </w:trPr>
        <w:tc>
          <w:tcPr>
            <w:tcW w:w="9142" w:type="dxa"/>
            <w:gridSpan w:val="3"/>
          </w:tcPr>
          <w:p w:rsidR="00AB70CA" w:rsidRDefault="00AB70CA" w:rsidP="002D44CF">
            <w:r>
              <w:t>Aktivitäten</w:t>
            </w:r>
            <w:r w:rsidR="004215A3">
              <w:t>, Vorgänge</w:t>
            </w:r>
            <w:r>
              <w:t xml:space="preserve"> im AP:</w:t>
            </w:r>
          </w:p>
        </w:tc>
      </w:tr>
      <w:tr w:rsidR="00D66191" w:rsidTr="00AB70CA">
        <w:trPr>
          <w:trHeight w:val="1411"/>
        </w:trPr>
        <w:tc>
          <w:tcPr>
            <w:tcW w:w="9142" w:type="dxa"/>
            <w:gridSpan w:val="3"/>
          </w:tcPr>
          <w:p w:rsidR="00D66191" w:rsidRDefault="00D66191" w:rsidP="002D44CF">
            <w:r>
              <w:t xml:space="preserve">Voraussetzungen für das Erbringen der </w:t>
            </w:r>
            <w:r w:rsidR="00AB70CA">
              <w:t>Leistungen</w:t>
            </w:r>
            <w:r>
              <w:t>/Ergebnisse:</w:t>
            </w:r>
          </w:p>
          <w:p w:rsidR="00D66191" w:rsidRDefault="00D66191" w:rsidP="002D44CF"/>
          <w:p w:rsidR="00D66191" w:rsidRDefault="00D66191" w:rsidP="002D44CF"/>
          <w:p w:rsidR="00D66191" w:rsidRDefault="00D66191" w:rsidP="002D44CF"/>
          <w:p w:rsidR="00D66191" w:rsidRDefault="00D66191" w:rsidP="002D44CF"/>
        </w:tc>
      </w:tr>
      <w:tr w:rsidR="00D66191" w:rsidTr="00D66191">
        <w:tc>
          <w:tcPr>
            <w:tcW w:w="9142" w:type="dxa"/>
            <w:gridSpan w:val="3"/>
          </w:tcPr>
          <w:p w:rsidR="00D66191" w:rsidRDefault="00D66191" w:rsidP="002D44CF">
            <w:r>
              <w:t>Ressourcen</w:t>
            </w:r>
            <w:r w:rsidR="00AA5EB2">
              <w:t>/Kapazitätseinsatz</w:t>
            </w:r>
            <w:r>
              <w:t>:</w:t>
            </w:r>
          </w:p>
          <w:p w:rsidR="00D66191" w:rsidRDefault="00D66191" w:rsidP="002D44CF"/>
          <w:p w:rsidR="00D66191" w:rsidRDefault="00D66191" w:rsidP="002D44CF">
            <w:r>
              <w:t>Personal:</w:t>
            </w:r>
          </w:p>
          <w:p w:rsidR="00D66191" w:rsidRDefault="00D66191" w:rsidP="002D44CF"/>
          <w:p w:rsidR="00D66191" w:rsidRDefault="00D66191" w:rsidP="002D44CF">
            <w:r>
              <w:t>Sachmittel:</w:t>
            </w:r>
          </w:p>
          <w:p w:rsidR="00D66191" w:rsidRDefault="00D66191" w:rsidP="002D44CF"/>
          <w:p w:rsidR="00D66191" w:rsidRDefault="00D66191" w:rsidP="002D44CF">
            <w:r>
              <w:t>Finanzielle Mittel:</w:t>
            </w:r>
          </w:p>
          <w:p w:rsidR="00D66191" w:rsidRDefault="00D66191" w:rsidP="002D44CF"/>
          <w:p w:rsidR="00D66191" w:rsidRDefault="00D66191" w:rsidP="002D44CF"/>
        </w:tc>
      </w:tr>
      <w:tr w:rsidR="00D66191" w:rsidTr="00D66191">
        <w:trPr>
          <w:trHeight w:val="603"/>
        </w:trPr>
        <w:tc>
          <w:tcPr>
            <w:tcW w:w="4606" w:type="dxa"/>
            <w:gridSpan w:val="2"/>
          </w:tcPr>
          <w:p w:rsidR="00D66191" w:rsidRDefault="00D66191" w:rsidP="002D44CF">
            <w:r>
              <w:t>Start-Termine (FAZ, SAZ):</w:t>
            </w:r>
          </w:p>
          <w:p w:rsidR="00AA5EB2" w:rsidRDefault="00AA5EB2" w:rsidP="002D44CF"/>
          <w:p w:rsidR="00AA5EB2" w:rsidRDefault="00AA5EB2" w:rsidP="002D44CF"/>
        </w:tc>
        <w:tc>
          <w:tcPr>
            <w:tcW w:w="4536" w:type="dxa"/>
          </w:tcPr>
          <w:p w:rsidR="00D66191" w:rsidRDefault="00D66191" w:rsidP="00D66191">
            <w:r>
              <w:t>Abschluss-Termine (FEZ; SEZ):</w:t>
            </w:r>
          </w:p>
        </w:tc>
      </w:tr>
      <w:tr w:rsidR="00D66191" w:rsidTr="00D66191">
        <w:tc>
          <w:tcPr>
            <w:tcW w:w="4606" w:type="dxa"/>
            <w:gridSpan w:val="2"/>
          </w:tcPr>
          <w:p w:rsidR="00D66191" w:rsidRDefault="00D66191" w:rsidP="002D44CF"/>
          <w:p w:rsidR="00D66191" w:rsidRDefault="00D66191" w:rsidP="002D44CF"/>
          <w:p w:rsidR="00D66191" w:rsidRDefault="00916ECB" w:rsidP="002D44CF">
            <w:r w:rsidRPr="00916ECB">
              <w:rPr>
                <w:noProof/>
                <w:sz w:val="20"/>
              </w:rPr>
              <w:pict>
                <v:line id="_x0000_s1026" style="position:absolute;z-index:251657216" from="45.25pt,10.25pt" to="180.25pt,10.25pt">
                  <v:stroke dashstyle="1 1"/>
                </v:line>
              </w:pict>
            </w:r>
          </w:p>
          <w:p w:rsidR="00D66191" w:rsidRDefault="00D66191" w:rsidP="002D44CF">
            <w:pPr>
              <w:jc w:val="center"/>
            </w:pPr>
            <w:r>
              <w:t>Projektleiter</w:t>
            </w:r>
          </w:p>
        </w:tc>
        <w:tc>
          <w:tcPr>
            <w:tcW w:w="4536" w:type="dxa"/>
          </w:tcPr>
          <w:p w:rsidR="00D66191" w:rsidRDefault="00D66191" w:rsidP="002D44CF"/>
          <w:p w:rsidR="00D66191" w:rsidRDefault="00D66191" w:rsidP="002D44CF"/>
          <w:p w:rsidR="00D66191" w:rsidRDefault="00916ECB" w:rsidP="002D44CF">
            <w:r w:rsidRPr="00916ECB">
              <w:rPr>
                <w:noProof/>
                <w:sz w:val="20"/>
              </w:rPr>
              <w:pict>
                <v:line id="_x0000_s1027" style="position:absolute;z-index:251658240" from="40.2pt,10.25pt" to="175.2pt,10.25pt">
                  <v:stroke dashstyle="1 1"/>
                </v:line>
              </w:pict>
            </w:r>
          </w:p>
          <w:p w:rsidR="00D66191" w:rsidRDefault="00D66191" w:rsidP="002D44CF">
            <w:pPr>
              <w:jc w:val="center"/>
            </w:pPr>
            <w:r>
              <w:t>AP-Verantwortlicher:</w:t>
            </w:r>
          </w:p>
        </w:tc>
      </w:tr>
    </w:tbl>
    <w:p w:rsidR="00AA5EB2" w:rsidRDefault="00AA5EB2" w:rsidP="00A41058">
      <w:pPr>
        <w:jc w:val="both"/>
        <w:rPr>
          <w:sz w:val="16"/>
          <w:szCs w:val="16"/>
        </w:rPr>
      </w:pPr>
    </w:p>
    <w:sectPr w:rsidR="00AA5EB2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C54" w:rsidRDefault="00226C54" w:rsidP="00A41058">
      <w:r>
        <w:separator/>
      </w:r>
    </w:p>
  </w:endnote>
  <w:endnote w:type="continuationSeparator" w:id="0">
    <w:p w:rsidR="00226C54" w:rsidRDefault="00226C54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Default="001F172B">
    <w:pPr>
      <w:pStyle w:val="Fuzeile"/>
    </w:pPr>
    <w: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AC6E53" w:rsidRDefault="00A41058">
    <w:pPr>
      <w:pStyle w:val="Fuzeile"/>
      <w:rPr>
        <w:sz w:val="20"/>
        <w:szCs w:val="20"/>
      </w:rPr>
    </w:pPr>
    <w:r w:rsidRPr="00AC6E53">
      <w:rPr>
        <w:sz w:val="20"/>
        <w:szCs w:val="20"/>
      </w:rPr>
      <w:t>Springe</w:t>
    </w:r>
    <w:r w:rsidR="001F172B" w:rsidRPr="00AC6E53">
      <w:rPr>
        <w:sz w:val="20"/>
        <w:szCs w:val="20"/>
      </w:rPr>
      <w:t>r</w:t>
    </w:r>
    <w:r w:rsidRPr="00AC6E53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C54" w:rsidRDefault="00226C54" w:rsidP="00A41058">
      <w:r>
        <w:separator/>
      </w:r>
    </w:p>
  </w:footnote>
  <w:footnote w:type="continuationSeparator" w:id="0">
    <w:p w:rsidR="00226C54" w:rsidRDefault="00226C54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Kopfzeile"/>
      <w:rPr>
        <w:u w:val="single"/>
      </w:rPr>
    </w:pPr>
    <w:r w:rsidRPr="00A41058">
      <w:rPr>
        <w:u w:val="single"/>
      </w:rPr>
      <w:t xml:space="preserve">Projekte und Projektmanagement: </w:t>
    </w:r>
    <w:r w:rsidR="00AA5EB2">
      <w:rPr>
        <w:u w:val="single"/>
      </w:rPr>
      <w:t>Arbeitspaket</w:t>
    </w:r>
    <w:r w:rsidR="00522DD7">
      <w:rPr>
        <w:u w:val="single"/>
      </w:rPr>
      <w:t xml:space="preserve">         </w:t>
    </w:r>
    <w:r w:rsidRPr="00A41058">
      <w:rPr>
        <w:u w:val="single"/>
      </w:rPr>
      <w:t xml:space="preserve">                                             </w:t>
    </w:r>
    <w:sdt>
      <w:sdtPr>
        <w:rPr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916ECB" w:rsidRPr="00A41058">
          <w:rPr>
            <w:u w:val="single"/>
          </w:rPr>
          <w:fldChar w:fldCharType="begin"/>
        </w:r>
        <w:r w:rsidRPr="00A41058">
          <w:rPr>
            <w:u w:val="single"/>
          </w:rPr>
          <w:instrText xml:space="preserve"> PAGE   \* MERGEFORMAT </w:instrText>
        </w:r>
        <w:r w:rsidR="00916ECB" w:rsidRPr="00A41058">
          <w:rPr>
            <w:u w:val="single"/>
          </w:rPr>
          <w:fldChar w:fldCharType="separate"/>
        </w:r>
        <w:r w:rsidR="00AB70CA">
          <w:rPr>
            <w:noProof/>
            <w:u w:val="single"/>
          </w:rPr>
          <w:t>2</w:t>
        </w:r>
        <w:r w:rsidR="00916ECB" w:rsidRPr="00A41058">
          <w:rPr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D6C1B"/>
    <w:rsid w:val="000F3AA2"/>
    <w:rsid w:val="001177C4"/>
    <w:rsid w:val="001F172B"/>
    <w:rsid w:val="00226C54"/>
    <w:rsid w:val="003D54DA"/>
    <w:rsid w:val="004215A3"/>
    <w:rsid w:val="00441A9E"/>
    <w:rsid w:val="00474E5C"/>
    <w:rsid w:val="00504E42"/>
    <w:rsid w:val="00522DD7"/>
    <w:rsid w:val="005505BC"/>
    <w:rsid w:val="00635F84"/>
    <w:rsid w:val="00782848"/>
    <w:rsid w:val="00807622"/>
    <w:rsid w:val="00916ECB"/>
    <w:rsid w:val="00994AA2"/>
    <w:rsid w:val="009C43EF"/>
    <w:rsid w:val="00A41058"/>
    <w:rsid w:val="00A460E4"/>
    <w:rsid w:val="00A536FD"/>
    <w:rsid w:val="00AA5EB2"/>
    <w:rsid w:val="00AB70CA"/>
    <w:rsid w:val="00AC6E53"/>
    <w:rsid w:val="00C759F2"/>
    <w:rsid w:val="00D436E4"/>
    <w:rsid w:val="00D57272"/>
    <w:rsid w:val="00D6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7</cp:revision>
  <dcterms:created xsi:type="dcterms:W3CDTF">2020-02-10T07:19:00Z</dcterms:created>
  <dcterms:modified xsi:type="dcterms:W3CDTF">2020-02-10T17:54:00Z</dcterms:modified>
</cp:coreProperties>
</file>