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059" w:rsidRPr="003B47AD" w:rsidRDefault="00C55650" w:rsidP="00F61059">
      <w:pPr>
        <w:jc w:val="center"/>
        <w:rPr>
          <w:rFonts w:ascii="Arial" w:hAnsi="Arial" w:cs="Arial"/>
          <w:b/>
          <w:noProof/>
          <w:sz w:val="32"/>
          <w:szCs w:val="32"/>
          <w:lang w:eastAsia="de-DE"/>
        </w:rPr>
      </w:pPr>
      <w:r w:rsidRPr="003B47AD">
        <w:rPr>
          <w:rFonts w:ascii="Arial" w:hAnsi="Arial" w:cs="Arial"/>
          <w:b/>
          <w:noProof/>
          <w:sz w:val="32"/>
          <w:szCs w:val="32"/>
          <w:lang w:eastAsia="de-DE"/>
        </w:rPr>
        <w:t>Trainingse</w:t>
      </w:r>
      <w:r w:rsidR="00F61059" w:rsidRPr="003B47AD">
        <w:rPr>
          <w:rFonts w:ascii="Arial" w:hAnsi="Arial" w:cs="Arial"/>
          <w:b/>
          <w:noProof/>
          <w:sz w:val="32"/>
          <w:szCs w:val="32"/>
          <w:lang w:eastAsia="de-DE"/>
        </w:rPr>
        <w:t>valuationsbogen</w:t>
      </w:r>
    </w:p>
    <w:tbl>
      <w:tblPr>
        <w:tblStyle w:val="Tabellengitternetz"/>
        <w:tblW w:w="0" w:type="auto"/>
        <w:tblLook w:val="04A0"/>
      </w:tblPr>
      <w:tblGrid>
        <w:gridCol w:w="7213"/>
        <w:gridCol w:w="7214"/>
      </w:tblGrid>
      <w:tr w:rsidR="00D4076F" w:rsidTr="00D4076F">
        <w:tc>
          <w:tcPr>
            <w:tcW w:w="7213" w:type="dxa"/>
          </w:tcPr>
          <w:p w:rsidR="00D4076F" w:rsidRPr="003B47AD" w:rsidRDefault="00D4076F" w:rsidP="00D4076F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>Der Lehr-Lern-Prozess</w:t>
            </w:r>
            <w:r w:rsidR="002C0C39" w:rsidRPr="003B47AD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 xml:space="preserve"> im Training</w:t>
            </w:r>
            <w:r w:rsidRPr="003B47AD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 xml:space="preserve"> </w:t>
            </w:r>
          </w:p>
          <w:p w:rsidR="00D4076F" w:rsidRPr="003B47AD" w:rsidRDefault="003B47AD" w:rsidP="00D4076F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war </w:t>
            </w: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stofforientiert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teilnehmerorientiert</w:t>
            </w:r>
          </w:p>
          <w:p w:rsidR="00D4076F" w:rsidRPr="003B47AD" w:rsidRDefault="003B47AD" w:rsidP="00D4076F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war 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theoretisch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1  2  3  4  5  6  7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praktisch</w:t>
            </w:r>
          </w:p>
          <w:p w:rsidR="00D4076F" w:rsidRPr="003B47AD" w:rsidRDefault="003B47AD" w:rsidP="00D4076F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war 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referierend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1  2  3  4  5  6  7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erarbeitend</w:t>
            </w:r>
          </w:p>
          <w:p w:rsidR="00D4076F" w:rsidRPr="003B47AD" w:rsidRDefault="003B47AD" w:rsidP="00D4076F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war 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passiv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aktiv</w:t>
            </w:r>
          </w:p>
          <w:p w:rsidR="00D4076F" w:rsidRPr="003B47AD" w:rsidRDefault="003B47AD" w:rsidP="00D4076F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war 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geführt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frei</w:t>
            </w:r>
          </w:p>
          <w:p w:rsidR="00D4076F" w:rsidRPr="003B47AD" w:rsidRDefault="003B47AD" w:rsidP="00D4076F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war 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isoliert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gemeinschaftlich</w:t>
            </w:r>
          </w:p>
          <w:p w:rsidR="00D4076F" w:rsidRPr="003B47AD" w:rsidRDefault="003B47AD" w:rsidP="00D4076F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war 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abstrakt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1  2  3  4  5  6  7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konkret</w:t>
            </w:r>
          </w:p>
          <w:p w:rsidR="00D4076F" w:rsidRPr="003B47AD" w:rsidRDefault="003B47AD" w:rsidP="00D4076F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war 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autoritär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1  2  3  4  5  6  7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kooperativ</w:t>
            </w:r>
          </w:p>
          <w:p w:rsidR="00D4076F" w:rsidRPr="003B47AD" w:rsidRDefault="003B47AD" w:rsidP="00D4076F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war 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trocken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kreativ</w:t>
            </w:r>
          </w:p>
          <w:p w:rsidR="00D4076F" w:rsidRPr="003B47AD" w:rsidRDefault="003B47AD" w:rsidP="00D4076F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war 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geplant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  <w:r w:rsidR="00D4076F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flexibel</w:t>
            </w:r>
          </w:p>
          <w:p w:rsidR="00D4076F" w:rsidRPr="003B47AD" w:rsidRDefault="00D4076F" w:rsidP="00D4076F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</w:p>
          <w:p w:rsidR="00D4076F" w:rsidRPr="003B47AD" w:rsidRDefault="00D4076F" w:rsidP="00D4076F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>D</w:t>
            </w:r>
            <w:r w:rsidR="003B47AD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>ie Trainungsleitung</w:t>
            </w:r>
            <w:r w:rsidR="003B47AD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ab/>
              <w:t>(1: überhaupt nicht, 7:</w:t>
            </w:r>
            <w:r w:rsidRPr="003B47AD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 xml:space="preserve"> sehr stark)</w:t>
            </w:r>
          </w:p>
          <w:p w:rsidR="00D4076F" w:rsidRPr="003B47AD" w:rsidRDefault="00D4076F" w:rsidP="00D4076F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verfügte über inhaltliche Kompetenz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</w:p>
          <w:p w:rsidR="00D4076F" w:rsidRPr="003B47AD" w:rsidRDefault="00D4076F" w:rsidP="00D4076F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verfügte über Kompetenz in der Durchführung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</w:p>
          <w:p w:rsidR="00D4076F" w:rsidRPr="003B47AD" w:rsidRDefault="00D4076F" w:rsidP="00D4076F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verdeutlichte die Praxisrelevanz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1  2  3  4  5  6  7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war sympathisch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1  2  3  4  5  6  7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war engagiert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1  2  3  4  5  6  7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ging auf individuelle Bedürfnisse ein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 xml:space="preserve">1  2  3  4  5  6  7 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</w:p>
          <w:p w:rsidR="00D4076F" w:rsidRPr="003B47AD" w:rsidRDefault="00D4076F" w:rsidP="00D407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7AD">
              <w:rPr>
                <w:rFonts w:ascii="Arial" w:hAnsi="Arial" w:cs="Arial"/>
                <w:b/>
                <w:sz w:val="20"/>
                <w:szCs w:val="20"/>
              </w:rPr>
              <w:t>Die Trainingsleitung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hat zu schnell gesprochen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hat zu langsam gesprochen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hat zu leise gesprochen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hat sprachlich klar artikuliert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hat frei vorgetragen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wirkte entspannt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wirkte thematisch begeistert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hatte Blickkontakt zu den Teilnehmern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gab Gelegenheit zu Nachfrage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fasste wesentliche Punkte zusammen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  <w:p w:rsidR="00D4076F" w:rsidRPr="003B47AD" w:rsidRDefault="00D4076F" w:rsidP="00D4076F">
            <w:pPr>
              <w:rPr>
                <w:rFonts w:ascii="Arial" w:hAnsi="Arial" w:cs="Arial"/>
                <w:sz w:val="20"/>
                <w:szCs w:val="20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nahm kritisch Stellung zum Inhalt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  <w:p w:rsidR="003B47AD" w:rsidRPr="003B47AD" w:rsidRDefault="00D4076F" w:rsidP="003B47AD">
            <w:pPr>
              <w:rPr>
                <w:rFonts w:ascii="Arial" w:hAnsi="Arial" w:cs="Arial"/>
                <w:b/>
                <w:noProof/>
                <w:sz w:val="28"/>
                <w:szCs w:val="28"/>
                <w:lang w:eastAsia="de-DE"/>
              </w:rPr>
            </w:pPr>
            <w:r w:rsidRPr="003B47AD">
              <w:rPr>
                <w:rFonts w:ascii="Arial" w:hAnsi="Arial" w:cs="Arial"/>
                <w:sz w:val="20"/>
                <w:szCs w:val="20"/>
              </w:rPr>
              <w:t>bot ausreichend Gelegenheit zur Diskussion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Pr="003B47AD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</w:tc>
        <w:tc>
          <w:tcPr>
            <w:tcW w:w="7214" w:type="dxa"/>
          </w:tcPr>
          <w:p w:rsidR="00DF3B34" w:rsidRPr="003B47AD" w:rsidRDefault="00DF3B34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>Die Übungsblätter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waren gut vorbereitet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ja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nein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waren hilfreich und sinnvoll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ja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nein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</w:p>
          <w:p w:rsidR="00DF3B34" w:rsidRPr="003B47AD" w:rsidRDefault="003B47AD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>Lernen und Transfer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ab/>
              <w:t>(1: überhaupt nicht, 7:</w:t>
            </w:r>
            <w:r w:rsidR="00DF3B34" w:rsidRPr="003B47AD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 xml:space="preserve"> sehr stark)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Die Lernziel</w:t>
            </w:r>
            <w:r w:rsid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e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 der Veranstaltung waren klar definiert.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Der „rote Faden“ der Veranstaltung war klar 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ersichtlich.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="003B47AD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Durch das Training habe ich ein umfangreiches 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Wissen erworben.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="003B47AD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Über dieses Thema möchte ich mehr erfahren.</w:t>
            </w:r>
            <w:r w:rsidR="003B47AD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 xml:space="preserve">1  2  3  4  5  6  7 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Es gab die Möglichkeit, sich einzubringen.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Ich werde die Inhalte in der Praxis anwenden.</w:t>
            </w:r>
            <w:r w:rsidR="003B47AD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Es herrschte eine angenehme Atmosphäre.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Das Training war anregend.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="003B47AD"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1  2  3  4  5  6  7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Insgesamt hat mir das Training gut gefallen.</w:t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</w:r>
            <w:r w:rsidRPr="003B47AD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ab/>
              <w:t>1  2  3  4  5  6  7</w:t>
            </w:r>
          </w:p>
          <w:p w:rsidR="00DF3B34" w:rsidRPr="003B47AD" w:rsidRDefault="00DF3B34" w:rsidP="00DF3B34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</w:p>
          <w:p w:rsidR="00DF3B34" w:rsidRPr="003B47AD" w:rsidRDefault="00DF3B34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>Was war besonders gut?</w:t>
            </w:r>
          </w:p>
          <w:p w:rsidR="00DF3B34" w:rsidRPr="003B47AD" w:rsidRDefault="00DF3B34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</w:p>
          <w:p w:rsidR="00DF3B34" w:rsidRPr="003B47AD" w:rsidRDefault="00DF3B34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</w:p>
          <w:p w:rsidR="00DF3B34" w:rsidRPr="003B47AD" w:rsidRDefault="00DF3B34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</w:p>
          <w:p w:rsidR="002C0C39" w:rsidRPr="003B47AD" w:rsidRDefault="002C0C39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</w:p>
          <w:p w:rsidR="00DF3B34" w:rsidRPr="003B47AD" w:rsidRDefault="00DF3B34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</w:p>
          <w:p w:rsidR="00DF3B34" w:rsidRPr="003B47AD" w:rsidRDefault="00DF3B34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>Was sollte geändert werden?</w:t>
            </w:r>
          </w:p>
          <w:p w:rsidR="00DF3B34" w:rsidRPr="003B47AD" w:rsidRDefault="00DF3B34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</w:p>
          <w:p w:rsidR="002C0C39" w:rsidRPr="003B47AD" w:rsidRDefault="002C0C39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</w:p>
          <w:p w:rsidR="00DF3B34" w:rsidRPr="003B47AD" w:rsidRDefault="00DF3B34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</w:p>
          <w:p w:rsidR="00DF3B34" w:rsidRPr="003B47AD" w:rsidRDefault="00DF3B34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</w:p>
          <w:p w:rsidR="00DF3B34" w:rsidRPr="003B47AD" w:rsidRDefault="00DF3B34" w:rsidP="00DF3B34">
            <w:pP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</w:pPr>
          </w:p>
          <w:p w:rsidR="00FF3EBF" w:rsidRPr="003B47AD" w:rsidRDefault="00DF3B34" w:rsidP="003B47AD">
            <w:pPr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3B47AD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>Sonstige Bemerkungen:</w:t>
            </w:r>
          </w:p>
        </w:tc>
      </w:tr>
    </w:tbl>
    <w:p w:rsidR="00457BCB" w:rsidRDefault="00457BCB" w:rsidP="00457BCB">
      <w:pPr>
        <w:pStyle w:val="Fuzeile"/>
        <w:spacing w:before="240"/>
        <w:jc w:val="center"/>
        <w:rPr>
          <w:rFonts w:asciiTheme="minorHAnsi" w:hAnsiTheme="minorHAnsi" w:cs="Arial"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="Arial"/>
          <w:color w:val="808080" w:themeColor="background1" w:themeShade="80"/>
          <w:sz w:val="22"/>
          <w:szCs w:val="22"/>
        </w:rPr>
        <w:t xml:space="preserve">© 2012 Springer-Verlag Berlin Heidelberg. Aus: Weisweiler S., </w:t>
      </w:r>
      <w:proofErr w:type="spellStart"/>
      <w:r>
        <w:rPr>
          <w:rFonts w:asciiTheme="minorHAnsi" w:hAnsiTheme="minorHAnsi" w:cs="Arial"/>
          <w:color w:val="808080" w:themeColor="background1" w:themeShade="80"/>
          <w:sz w:val="22"/>
          <w:szCs w:val="22"/>
        </w:rPr>
        <w:t>Dirscherl</w:t>
      </w:r>
      <w:proofErr w:type="spellEnd"/>
      <w:r>
        <w:rPr>
          <w:rFonts w:asciiTheme="minorHAnsi" w:hAnsiTheme="minorHAnsi" w:cs="Arial"/>
          <w:color w:val="808080" w:themeColor="background1" w:themeShade="80"/>
          <w:sz w:val="22"/>
          <w:szCs w:val="22"/>
        </w:rPr>
        <w:t xml:space="preserve"> B., Braumandl I.: Zeit- und Selbstmanagement</w:t>
      </w:r>
    </w:p>
    <w:sectPr w:rsidR="00457BCB" w:rsidSect="00F6105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61059"/>
    <w:rsid w:val="00124974"/>
    <w:rsid w:val="002C0C39"/>
    <w:rsid w:val="002C2B43"/>
    <w:rsid w:val="003B47AD"/>
    <w:rsid w:val="0044703B"/>
    <w:rsid w:val="00457BCB"/>
    <w:rsid w:val="004B0555"/>
    <w:rsid w:val="008A495C"/>
    <w:rsid w:val="009739B5"/>
    <w:rsid w:val="00A94BED"/>
    <w:rsid w:val="00C55650"/>
    <w:rsid w:val="00CD3D37"/>
    <w:rsid w:val="00D129FA"/>
    <w:rsid w:val="00D4076F"/>
    <w:rsid w:val="00DF3B34"/>
    <w:rsid w:val="00EE4B9F"/>
    <w:rsid w:val="00F61059"/>
    <w:rsid w:val="00FF3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49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8A495C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1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1059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D40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semiHidden/>
    <w:unhideWhenUsed/>
    <w:rsid w:val="00457BC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57BCB"/>
    <w:rPr>
      <w:rFonts w:ascii="Times New Roman" w:eastAsia="Times New Roman" w:hAnsi="Times New Roman" w:cs="Times New Roman"/>
      <w:sz w:val="16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0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2B4F2-7759-49CD-8520-299D2D273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</dc:creator>
  <cp:lastModifiedBy>Karin und Klaus Dembowsky</cp:lastModifiedBy>
  <cp:revision>9</cp:revision>
  <cp:lastPrinted>2012-04-29T09:33:00Z</cp:lastPrinted>
  <dcterms:created xsi:type="dcterms:W3CDTF">2012-04-29T09:08:00Z</dcterms:created>
  <dcterms:modified xsi:type="dcterms:W3CDTF">2012-05-26T16:17:00Z</dcterms:modified>
</cp:coreProperties>
</file>