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541" w:rsidRDefault="00295541" w:rsidP="00B20201">
      <w:pPr>
        <w:pStyle w:val="Heading1"/>
      </w:pPr>
      <w:proofErr w:type="gramStart"/>
      <w:r w:rsidRPr="00B20201">
        <w:t>Chapter</w:t>
      </w:r>
      <w:r>
        <w:t xml:space="preserve"> </w:t>
      </w:r>
      <w:r w:rsidR="00B20201">
        <w:t>2</w:t>
      </w:r>
      <w:r w:rsidR="00311112">
        <w:t>.</w:t>
      </w:r>
      <w:proofErr w:type="gramEnd"/>
      <w:r w:rsidR="00311112">
        <w:t xml:space="preserve"> </w:t>
      </w:r>
      <w:r w:rsidR="00B20201">
        <w:t>A Safety Performance Function for real populations</w:t>
      </w:r>
    </w:p>
    <w:p w:rsidR="00282C8E" w:rsidRDefault="00B20201" w:rsidP="00D90EA3">
      <w:r>
        <w:t xml:space="preserve">The purpose of this chapter is to make the concepts of </w:t>
      </w:r>
      <w:proofErr w:type="spellStart"/>
      <w:r>
        <w:t>Eμ</w:t>
      </w:r>
      <w:proofErr w:type="spellEnd"/>
      <w:r>
        <w:t xml:space="preserve">} and </w:t>
      </w:r>
      <w:proofErr w:type="gramStart"/>
      <w:r>
        <w:t>σ{</w:t>
      </w:r>
      <w:proofErr w:type="gramEnd"/>
      <w:r>
        <w:t xml:space="preserve">μ} tangible using </w:t>
      </w:r>
      <w:r w:rsidR="00D90EA3">
        <w:t xml:space="preserve">data for </w:t>
      </w:r>
      <w:r>
        <w:t xml:space="preserve">real </w:t>
      </w:r>
      <w:r w:rsidR="00D90EA3">
        <w:t xml:space="preserve">populations. The </w:t>
      </w:r>
      <w:r>
        <w:t xml:space="preserve">data </w:t>
      </w:r>
      <w:r w:rsidR="00D90EA3">
        <w:t xml:space="preserve">are for </w:t>
      </w:r>
      <w:r>
        <w:t xml:space="preserve">rural two-lane road segments </w:t>
      </w:r>
      <w:r w:rsidR="00D90EA3">
        <w:t xml:space="preserve">for a State (not </w:t>
      </w:r>
      <w:r>
        <w:t>Colorado</w:t>
      </w:r>
      <w:r w:rsidR="00D90EA3">
        <w:t>)</w:t>
      </w:r>
      <w:r>
        <w:t xml:space="preserve">. </w:t>
      </w:r>
      <w:r w:rsidR="00D90EA3">
        <w:t xml:space="preserve">Populations are obtained by placing segments into </w:t>
      </w:r>
      <w:r>
        <w:t>AADT and Segment Length bins</w:t>
      </w:r>
      <w:r w:rsidR="00D90EA3">
        <w:t>.</w:t>
      </w:r>
      <w:r>
        <w:t xml:space="preserve"> </w:t>
      </w:r>
    </w:p>
    <w:p w:rsidR="003B0044" w:rsidRDefault="00282C8E" w:rsidP="00356140">
      <w:r>
        <w:t>The original data set is in the ‘Data’ folder in the ‘</w:t>
      </w:r>
      <w:r w:rsidRPr="0042367E">
        <w:rPr>
          <w:u w:val="single"/>
        </w:rPr>
        <w:t>State data and attributes.xlsx’</w:t>
      </w:r>
      <w:r>
        <w:t xml:space="preserve"> file.  From here, using the Pivot Table tool (</w:t>
      </w:r>
      <w:r w:rsidR="00286306">
        <w:t xml:space="preserve">described in </w:t>
      </w:r>
      <w:r>
        <w:t xml:space="preserve">Section 3.3 </w:t>
      </w:r>
      <w:r w:rsidR="00286306">
        <w:t>of</w:t>
      </w:r>
      <w:r>
        <w:t xml:space="preserve"> the book), data </w:t>
      </w:r>
      <w:r w:rsidR="00286306">
        <w:t>were extracted for selected AADT and Segment Length bins</w:t>
      </w:r>
      <w:r>
        <w:t xml:space="preserve">. </w:t>
      </w:r>
      <w:r w:rsidR="00B20201">
        <w:t xml:space="preserve">  </w:t>
      </w:r>
      <w:r w:rsidR="00F00801">
        <w:t>These are in the ‘</w:t>
      </w:r>
      <w:r w:rsidR="00F00801" w:rsidRPr="00F00801">
        <w:rPr>
          <w:u w:val="single"/>
        </w:rPr>
        <w:t>Data for Chapter 2.xl</w:t>
      </w:r>
      <w:r w:rsidR="00F00801" w:rsidRPr="00340BF3">
        <w:rPr>
          <w:u w:val="single"/>
        </w:rPr>
        <w:t>s</w:t>
      </w:r>
      <w:r w:rsidR="00356140">
        <w:rPr>
          <w:u w:val="single"/>
        </w:rPr>
        <w:t>x</w:t>
      </w:r>
      <w:r w:rsidR="00F00801" w:rsidRPr="00340BF3">
        <w:rPr>
          <w:u w:val="single"/>
        </w:rPr>
        <w:t>’</w:t>
      </w:r>
      <w:r w:rsidR="00F00801">
        <w:t xml:space="preserve"> spreadsheet</w:t>
      </w:r>
      <w:r w:rsidR="00356140">
        <w:t>.</w:t>
      </w:r>
      <w:r w:rsidR="00286306">
        <w:t xml:space="preserve"> A part of the data is in Figure 1. </w:t>
      </w:r>
    </w:p>
    <w:p w:rsidR="00282C8E" w:rsidRDefault="00286306" w:rsidP="00282C8E">
      <w:pPr>
        <w:keepNext/>
        <w:ind w:firstLine="0"/>
        <w:jc w:val="center"/>
      </w:pPr>
      <w:r>
        <w:rPr>
          <w:noProof/>
          <w:lang w:val="en-CA" w:eastAsia="en-CA" w:bidi="he-IL"/>
        </w:rPr>
        <w:drawing>
          <wp:inline distT="0" distB="0" distL="0" distR="0">
            <wp:extent cx="5943600" cy="347819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78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C8E" w:rsidRDefault="00282C8E" w:rsidP="00282C8E">
      <w:pPr>
        <w:pStyle w:val="Caption"/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</w:p>
    <w:p w:rsidR="00F00801" w:rsidRDefault="0042367E" w:rsidP="008E5199">
      <w:r>
        <w:t xml:space="preserve">Using data for </w:t>
      </w:r>
      <w:r w:rsidR="008E5199">
        <w:t xml:space="preserve">one or two </w:t>
      </w:r>
      <w:r w:rsidR="00286306">
        <w:t xml:space="preserve">a </w:t>
      </w:r>
      <w:r w:rsidR="008E5199">
        <w:t>chosen</w:t>
      </w:r>
      <w:r w:rsidR="00286306">
        <w:t xml:space="preserve"> </w:t>
      </w:r>
      <w:r>
        <w:t>segment length bin</w:t>
      </w:r>
      <w:r w:rsidR="00EB47DC">
        <w:t>:</w:t>
      </w:r>
      <w:r>
        <w:t xml:space="preserve">   </w:t>
      </w:r>
    </w:p>
    <w:p w:rsidR="0042367E" w:rsidRDefault="0042367E" w:rsidP="00E739DE">
      <w:pPr>
        <w:pStyle w:val="ListParagraph"/>
        <w:numPr>
          <w:ilvl w:val="0"/>
          <w:numId w:val="32"/>
        </w:numPr>
      </w:pPr>
      <w:r>
        <w:t xml:space="preserve">Obtain estimates of </w:t>
      </w:r>
      <w:proofErr w:type="gramStart"/>
      <w:r>
        <w:t>E{</w:t>
      </w:r>
      <w:proofErr w:type="gramEnd"/>
      <w:r>
        <w:t xml:space="preserve">μ} and of </w:t>
      </w:r>
      <m:oMath>
        <m:r>
          <m:rPr>
            <m:sty m:val="p"/>
          </m:rPr>
          <w:rPr>
            <w:rFonts w:ascii="Cambria Math" w:hAnsi="Cambria Math"/>
          </w:rPr>
          <m:t>σ{</m:t>
        </m:r>
        <m:acc>
          <m:accPr>
            <m:ctrlPr>
              <w:rPr>
                <w:rFonts w:ascii="Cambria Math" w:hAnsi="Cambria Math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E</m:t>
            </m:r>
          </m:e>
        </m:acc>
        <m:d>
          <m:dPr>
            <m:begChr m:val="{"/>
            <m:endChr m:val="}"/>
            <m:ctrlPr>
              <w:rPr>
                <w:rFonts w:ascii="Cambria Math" w:hAnsi="Cambria Math"/>
                <w:iCs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μ</m:t>
            </m:r>
          </m:e>
        </m:d>
        <m:r>
          <m:rPr>
            <m:sty m:val="p"/>
          </m:rPr>
          <w:rPr>
            <w:rFonts w:ascii="Cambria Math" w:hAnsi="Cambria Math"/>
          </w:rPr>
          <m:t>}</m:t>
        </m:r>
      </m:oMath>
      <w:r>
        <w:t xml:space="preserve"> for all AADT bins (as in Table 2-1 in the book) and plot the corresponding SPF (as in </w:t>
      </w:r>
      <w:r w:rsidR="00EB47DC">
        <w:t>F</w:t>
      </w:r>
      <w:r>
        <w:t>igure 2-1 in the book)</w:t>
      </w:r>
      <w:r w:rsidR="00E739DE">
        <w:t>. Discuss</w:t>
      </w:r>
    </w:p>
    <w:p w:rsidR="00481BAE" w:rsidRDefault="00481BAE" w:rsidP="00E739DE">
      <w:pPr>
        <w:pStyle w:val="ListParagraph"/>
        <w:numPr>
          <w:ilvl w:val="0"/>
          <w:numId w:val="32"/>
        </w:numPr>
      </w:pPr>
      <w:r>
        <w:t>For the chosen segment length bins e</w:t>
      </w:r>
      <w:r w:rsidR="0042367E">
        <w:t xml:space="preserve">stimate </w:t>
      </w:r>
      <w:r>
        <w:t xml:space="preserve">the </w:t>
      </w:r>
      <w:proofErr w:type="gramStart"/>
      <w:r w:rsidR="0042367E">
        <w:t>σ{</w:t>
      </w:r>
      <w:proofErr w:type="gramEnd"/>
      <w:r w:rsidR="0042367E">
        <w:t>μ}</w:t>
      </w:r>
      <w:r>
        <w:t xml:space="preserve"> and provide plots against AADT (as in figure 2-3 </w:t>
      </w:r>
      <w:r w:rsidR="00E739DE">
        <w:t>of</w:t>
      </w:r>
      <w:r>
        <w:t xml:space="preserve"> the book).</w:t>
      </w:r>
    </w:p>
    <w:p w:rsidR="0042367E" w:rsidRPr="00F00801" w:rsidRDefault="0042367E" w:rsidP="007C2FB1">
      <w:pPr>
        <w:pStyle w:val="ListParagraph"/>
        <w:numPr>
          <w:ilvl w:val="0"/>
          <w:numId w:val="32"/>
        </w:numPr>
      </w:pPr>
      <w:r>
        <w:t xml:space="preserve"> </w:t>
      </w:r>
      <w:r w:rsidR="007C2FB1">
        <w:t xml:space="preserve">Examine the relative magnitude of the </w:t>
      </w:r>
      <w:r w:rsidR="00481BAE">
        <w:t xml:space="preserve">estimates of </w:t>
      </w:r>
      <m:oMath>
        <m:r>
          <m:rPr>
            <m:sty m:val="p"/>
          </m:rPr>
          <w:rPr>
            <w:rFonts w:ascii="Cambria Math" w:hAnsi="Cambria Math"/>
          </w:rPr>
          <m:t>σ{</m:t>
        </m:r>
        <m:acc>
          <m:accPr>
            <m:ctrlPr>
              <w:rPr>
                <w:rFonts w:ascii="Cambria Math" w:hAnsi="Cambria Math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E</m:t>
            </m:r>
          </m:e>
        </m:acc>
        <m:d>
          <m:dPr>
            <m:begChr m:val="{"/>
            <m:endChr m:val="}"/>
            <m:ctrlPr>
              <w:rPr>
                <w:rFonts w:ascii="Cambria Math" w:hAnsi="Cambria Math"/>
                <w:iCs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μ</m:t>
            </m:r>
          </m:e>
        </m:d>
        <m:r>
          <m:rPr>
            <m:sty m:val="p"/>
          </m:rPr>
          <w:rPr>
            <w:rFonts w:ascii="Cambria Math" w:hAnsi="Cambria Math"/>
          </w:rPr>
          <m:t>}</m:t>
        </m:r>
      </m:oMath>
      <w:r w:rsidR="00481BAE" w:rsidRPr="007C2FB1">
        <w:rPr>
          <w:iCs/>
        </w:rPr>
        <w:t xml:space="preserve"> and of </w:t>
      </w:r>
      <w:proofErr w:type="gramStart"/>
      <w:r w:rsidR="00481BAE">
        <w:t>σ{</w:t>
      </w:r>
      <w:proofErr w:type="gramEnd"/>
      <w:r w:rsidR="00481BAE">
        <w:t>μ}</w:t>
      </w:r>
      <w:r w:rsidR="007C2FB1">
        <w:t>. Discuss.</w:t>
      </w:r>
    </w:p>
    <w:sectPr w:rsidR="0042367E" w:rsidRPr="00F00801" w:rsidSect="009C5134">
      <w:pgSz w:w="12240" w:h="15840"/>
      <w:pgMar w:top="113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60E" w:rsidRDefault="00DC260E" w:rsidP="00404F0F">
      <w:pPr>
        <w:spacing w:after="0" w:line="240" w:lineRule="auto"/>
      </w:pPr>
      <w:r>
        <w:separator/>
      </w:r>
    </w:p>
  </w:endnote>
  <w:endnote w:type="continuationSeparator" w:id="0">
    <w:p w:rsidR="00DC260E" w:rsidRDefault="00DC260E" w:rsidP="00404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60E" w:rsidRDefault="00DC260E" w:rsidP="00404F0F">
      <w:pPr>
        <w:spacing w:after="0" w:line="240" w:lineRule="auto"/>
      </w:pPr>
      <w:r>
        <w:separator/>
      </w:r>
    </w:p>
  </w:footnote>
  <w:footnote w:type="continuationSeparator" w:id="0">
    <w:p w:rsidR="00DC260E" w:rsidRDefault="00DC260E" w:rsidP="00404F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3D67D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60648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AF243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C6400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B5A7B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BDA4D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CEE2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2D075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D74C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09891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1A180D"/>
    <w:multiLevelType w:val="hybridMultilevel"/>
    <w:tmpl w:val="BC188EC2"/>
    <w:lvl w:ilvl="0" w:tplc="B5F4E0E4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0F41E76"/>
    <w:multiLevelType w:val="hybridMultilevel"/>
    <w:tmpl w:val="515218B0"/>
    <w:lvl w:ilvl="0" w:tplc="3C501F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A0D63AD"/>
    <w:multiLevelType w:val="hybridMultilevel"/>
    <w:tmpl w:val="03DA0A48"/>
    <w:lvl w:ilvl="0" w:tplc="084CB4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9C22BA"/>
    <w:multiLevelType w:val="hybridMultilevel"/>
    <w:tmpl w:val="26F4B3A4"/>
    <w:lvl w:ilvl="0" w:tplc="3C004FBE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EastAsia" w:hAnsiTheme="minorHAnsi" w:cstheme="minorBidi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DCB6D86"/>
    <w:multiLevelType w:val="hybridMultilevel"/>
    <w:tmpl w:val="2A9060DE"/>
    <w:lvl w:ilvl="0" w:tplc="FBCEC0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3A307C"/>
    <w:multiLevelType w:val="hybridMultilevel"/>
    <w:tmpl w:val="67C8CD1A"/>
    <w:lvl w:ilvl="0" w:tplc="878A1C7E">
      <w:start w:val="1"/>
      <w:numFmt w:val="decimal"/>
      <w:pStyle w:val="Heading2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B65E1E"/>
    <w:multiLevelType w:val="hybridMultilevel"/>
    <w:tmpl w:val="E0268D30"/>
    <w:lvl w:ilvl="0" w:tplc="99E21798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57711E"/>
    <w:multiLevelType w:val="hybridMultilevel"/>
    <w:tmpl w:val="D58293FC"/>
    <w:lvl w:ilvl="0" w:tplc="1009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FC5BDF"/>
    <w:multiLevelType w:val="hybridMultilevel"/>
    <w:tmpl w:val="AC80467C"/>
    <w:lvl w:ilvl="0" w:tplc="02F01D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D84425"/>
    <w:multiLevelType w:val="hybridMultilevel"/>
    <w:tmpl w:val="03DA0A48"/>
    <w:lvl w:ilvl="0" w:tplc="084CB4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9F3D35"/>
    <w:multiLevelType w:val="hybridMultilevel"/>
    <w:tmpl w:val="A3487DA6"/>
    <w:lvl w:ilvl="0" w:tplc="31C0FA16">
      <w:start w:val="1"/>
      <w:numFmt w:val="lowerLetter"/>
      <w:pStyle w:val="Heading3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54518A2"/>
    <w:multiLevelType w:val="hybridMultilevel"/>
    <w:tmpl w:val="7EE827CE"/>
    <w:lvl w:ilvl="0" w:tplc="E28E133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5690458"/>
    <w:multiLevelType w:val="hybridMultilevel"/>
    <w:tmpl w:val="49D4D79C"/>
    <w:lvl w:ilvl="0" w:tplc="23F27D92">
      <w:start w:val="1"/>
      <w:numFmt w:val="decimal"/>
      <w:lvlText w:val="%1."/>
      <w:lvlJc w:val="left"/>
      <w:pPr>
        <w:ind w:left="1440" w:hanging="360"/>
      </w:pPr>
      <w:rPr>
        <w:rFonts w:ascii="Cambria Math" w:eastAsiaTheme="minorEastAsia" w:hAnsi="Cambria Math" w:cstheme="min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8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4"/>
  </w:num>
  <w:num w:numId="13">
    <w:abstractNumId w:val="17"/>
  </w:num>
  <w:num w:numId="14">
    <w:abstractNumId w:val="22"/>
  </w:num>
  <w:num w:numId="15">
    <w:abstractNumId w:val="19"/>
  </w:num>
  <w:num w:numId="16">
    <w:abstractNumId w:val="21"/>
  </w:num>
  <w:num w:numId="17">
    <w:abstractNumId w:val="12"/>
  </w:num>
  <w:num w:numId="18">
    <w:abstractNumId w:val="11"/>
  </w:num>
  <w:num w:numId="19">
    <w:abstractNumId w:val="16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15"/>
  </w:num>
  <w:num w:numId="31">
    <w:abstractNumId w:val="20"/>
  </w:num>
  <w:num w:numId="3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95541"/>
    <w:rsid w:val="00004D35"/>
    <w:rsid w:val="00011ACB"/>
    <w:rsid w:val="0002724B"/>
    <w:rsid w:val="000321DE"/>
    <w:rsid w:val="000520B0"/>
    <w:rsid w:val="0007134A"/>
    <w:rsid w:val="000857FC"/>
    <w:rsid w:val="00094989"/>
    <w:rsid w:val="00095F95"/>
    <w:rsid w:val="000B10AB"/>
    <w:rsid w:val="000B3694"/>
    <w:rsid w:val="000B468F"/>
    <w:rsid w:val="000D5055"/>
    <w:rsid w:val="000D6F0B"/>
    <w:rsid w:val="000E2FEE"/>
    <w:rsid w:val="000F21C0"/>
    <w:rsid w:val="001254F7"/>
    <w:rsid w:val="00135E6D"/>
    <w:rsid w:val="001419A5"/>
    <w:rsid w:val="0014758C"/>
    <w:rsid w:val="00150DB2"/>
    <w:rsid w:val="001732FC"/>
    <w:rsid w:val="00182580"/>
    <w:rsid w:val="00194D29"/>
    <w:rsid w:val="00195195"/>
    <w:rsid w:val="001A7C5B"/>
    <w:rsid w:val="001B648D"/>
    <w:rsid w:val="001D0EE1"/>
    <w:rsid w:val="001D4E2C"/>
    <w:rsid w:val="001D684D"/>
    <w:rsid w:val="001F2F13"/>
    <w:rsid w:val="00203F97"/>
    <w:rsid w:val="002063D6"/>
    <w:rsid w:val="00224114"/>
    <w:rsid w:val="0022460F"/>
    <w:rsid w:val="00225A23"/>
    <w:rsid w:val="00225FAE"/>
    <w:rsid w:val="00234444"/>
    <w:rsid w:val="00251117"/>
    <w:rsid w:val="00255C2C"/>
    <w:rsid w:val="0025689A"/>
    <w:rsid w:val="0026408E"/>
    <w:rsid w:val="00282C8E"/>
    <w:rsid w:val="002856A9"/>
    <w:rsid w:val="00286306"/>
    <w:rsid w:val="00295541"/>
    <w:rsid w:val="002B10A9"/>
    <w:rsid w:val="002B163C"/>
    <w:rsid w:val="002C312D"/>
    <w:rsid w:val="0030333E"/>
    <w:rsid w:val="00311112"/>
    <w:rsid w:val="00325E19"/>
    <w:rsid w:val="00336BC9"/>
    <w:rsid w:val="00340BF3"/>
    <w:rsid w:val="00356140"/>
    <w:rsid w:val="00371A8A"/>
    <w:rsid w:val="00390D9F"/>
    <w:rsid w:val="0039143B"/>
    <w:rsid w:val="003B0044"/>
    <w:rsid w:val="003D28F1"/>
    <w:rsid w:val="003F4417"/>
    <w:rsid w:val="003F5749"/>
    <w:rsid w:val="0040285C"/>
    <w:rsid w:val="00404F0F"/>
    <w:rsid w:val="0042367E"/>
    <w:rsid w:val="00427874"/>
    <w:rsid w:val="0043192C"/>
    <w:rsid w:val="00433D40"/>
    <w:rsid w:val="00435F95"/>
    <w:rsid w:val="00452132"/>
    <w:rsid w:val="004544C0"/>
    <w:rsid w:val="0045638D"/>
    <w:rsid w:val="00473B50"/>
    <w:rsid w:val="00474949"/>
    <w:rsid w:val="00481BAE"/>
    <w:rsid w:val="00482F77"/>
    <w:rsid w:val="0048426E"/>
    <w:rsid w:val="0048492B"/>
    <w:rsid w:val="00485412"/>
    <w:rsid w:val="0049639D"/>
    <w:rsid w:val="00496960"/>
    <w:rsid w:val="004A3712"/>
    <w:rsid w:val="004A6947"/>
    <w:rsid w:val="004C7587"/>
    <w:rsid w:val="004D52A2"/>
    <w:rsid w:val="00520894"/>
    <w:rsid w:val="005353A5"/>
    <w:rsid w:val="00571E7A"/>
    <w:rsid w:val="00575730"/>
    <w:rsid w:val="00575AFC"/>
    <w:rsid w:val="005A6006"/>
    <w:rsid w:val="005C4CB6"/>
    <w:rsid w:val="005D0AA9"/>
    <w:rsid w:val="005D6DB5"/>
    <w:rsid w:val="005E12F5"/>
    <w:rsid w:val="005F1D99"/>
    <w:rsid w:val="0063453D"/>
    <w:rsid w:val="006A29D8"/>
    <w:rsid w:val="006B07BE"/>
    <w:rsid w:val="006B0B5E"/>
    <w:rsid w:val="006B765A"/>
    <w:rsid w:val="006C42E4"/>
    <w:rsid w:val="006E2B4C"/>
    <w:rsid w:val="006F2B80"/>
    <w:rsid w:val="007076AE"/>
    <w:rsid w:val="00711C92"/>
    <w:rsid w:val="0075389D"/>
    <w:rsid w:val="007625DD"/>
    <w:rsid w:val="007735E3"/>
    <w:rsid w:val="00773C92"/>
    <w:rsid w:val="00797611"/>
    <w:rsid w:val="007C2FB1"/>
    <w:rsid w:val="007C5AD9"/>
    <w:rsid w:val="007D1D51"/>
    <w:rsid w:val="007F02AD"/>
    <w:rsid w:val="007F19A7"/>
    <w:rsid w:val="008142B4"/>
    <w:rsid w:val="00815CCD"/>
    <w:rsid w:val="008257DA"/>
    <w:rsid w:val="0082641E"/>
    <w:rsid w:val="008407EF"/>
    <w:rsid w:val="00841968"/>
    <w:rsid w:val="008468AF"/>
    <w:rsid w:val="00862E05"/>
    <w:rsid w:val="008630B2"/>
    <w:rsid w:val="00874D93"/>
    <w:rsid w:val="00877F52"/>
    <w:rsid w:val="00891C56"/>
    <w:rsid w:val="0089254A"/>
    <w:rsid w:val="008A1607"/>
    <w:rsid w:val="008A6F56"/>
    <w:rsid w:val="008C57D6"/>
    <w:rsid w:val="008E5199"/>
    <w:rsid w:val="00901A28"/>
    <w:rsid w:val="00902746"/>
    <w:rsid w:val="00907ABD"/>
    <w:rsid w:val="00910CB2"/>
    <w:rsid w:val="00945AA5"/>
    <w:rsid w:val="00956B86"/>
    <w:rsid w:val="00957DEB"/>
    <w:rsid w:val="009A5451"/>
    <w:rsid w:val="009C5134"/>
    <w:rsid w:val="009C5870"/>
    <w:rsid w:val="009C605E"/>
    <w:rsid w:val="009D66AD"/>
    <w:rsid w:val="00A146B6"/>
    <w:rsid w:val="00A50C9D"/>
    <w:rsid w:val="00A57905"/>
    <w:rsid w:val="00AB653F"/>
    <w:rsid w:val="00AC03E9"/>
    <w:rsid w:val="00AC13E0"/>
    <w:rsid w:val="00AD1B1B"/>
    <w:rsid w:val="00AE07DC"/>
    <w:rsid w:val="00AE3A31"/>
    <w:rsid w:val="00AF1294"/>
    <w:rsid w:val="00B06F43"/>
    <w:rsid w:val="00B12A83"/>
    <w:rsid w:val="00B16E85"/>
    <w:rsid w:val="00B20201"/>
    <w:rsid w:val="00B45E17"/>
    <w:rsid w:val="00B46EE9"/>
    <w:rsid w:val="00B56CAC"/>
    <w:rsid w:val="00B709BB"/>
    <w:rsid w:val="00B73C75"/>
    <w:rsid w:val="00B827F4"/>
    <w:rsid w:val="00B939D6"/>
    <w:rsid w:val="00BB148A"/>
    <w:rsid w:val="00BC37FD"/>
    <w:rsid w:val="00BD0957"/>
    <w:rsid w:val="00C060C1"/>
    <w:rsid w:val="00C10F4E"/>
    <w:rsid w:val="00C218F1"/>
    <w:rsid w:val="00C2609B"/>
    <w:rsid w:val="00C67B86"/>
    <w:rsid w:val="00C75D45"/>
    <w:rsid w:val="00C86ECE"/>
    <w:rsid w:val="00C87392"/>
    <w:rsid w:val="00C92299"/>
    <w:rsid w:val="00CA7870"/>
    <w:rsid w:val="00CB091F"/>
    <w:rsid w:val="00CB15F2"/>
    <w:rsid w:val="00CC4C6D"/>
    <w:rsid w:val="00D071DB"/>
    <w:rsid w:val="00D7098D"/>
    <w:rsid w:val="00D862E2"/>
    <w:rsid w:val="00D90EA3"/>
    <w:rsid w:val="00DA00FD"/>
    <w:rsid w:val="00DA5FE4"/>
    <w:rsid w:val="00DB1757"/>
    <w:rsid w:val="00DB25E0"/>
    <w:rsid w:val="00DC260E"/>
    <w:rsid w:val="00DD0ABD"/>
    <w:rsid w:val="00DE076C"/>
    <w:rsid w:val="00DF0000"/>
    <w:rsid w:val="00DF6FAC"/>
    <w:rsid w:val="00E05C34"/>
    <w:rsid w:val="00E0779B"/>
    <w:rsid w:val="00E15B90"/>
    <w:rsid w:val="00E34E52"/>
    <w:rsid w:val="00E67479"/>
    <w:rsid w:val="00E739DE"/>
    <w:rsid w:val="00E75C8C"/>
    <w:rsid w:val="00E76DB9"/>
    <w:rsid w:val="00EB47DC"/>
    <w:rsid w:val="00EB6DAE"/>
    <w:rsid w:val="00F00801"/>
    <w:rsid w:val="00F034AD"/>
    <w:rsid w:val="00F03B7F"/>
    <w:rsid w:val="00F35BA8"/>
    <w:rsid w:val="00F43D45"/>
    <w:rsid w:val="00F53584"/>
    <w:rsid w:val="00F575EC"/>
    <w:rsid w:val="00F64FA8"/>
    <w:rsid w:val="00F70896"/>
    <w:rsid w:val="00F72A49"/>
    <w:rsid w:val="00FA41CE"/>
    <w:rsid w:val="00FE5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/>
    <w:lsdException w:name="Title" w:semiHidden="0" w:uiPriority="10" w:unhideWhenUsed="0"/>
    <w:lsdException w:name="Default Paragraph Font" w:uiPriority="1"/>
    <w:lsdException w:name="Body Text" w:qFormat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F95"/>
    <w:pPr>
      <w:ind w:firstLine="720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6140"/>
    <w:pPr>
      <w:spacing w:before="240" w:after="240"/>
      <w:ind w:firstLine="0"/>
      <w:contextualSpacing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856A9"/>
    <w:pPr>
      <w:numPr>
        <w:numId w:val="30"/>
      </w:numPr>
      <w:spacing w:before="200" w:after="0"/>
      <w:outlineLvl w:val="1"/>
    </w:pPr>
    <w:rPr>
      <w:rFonts w:eastAsiaTheme="majorEastAsia" w:cstheme="majorBidi"/>
      <w:b/>
      <w:bCs/>
      <w:color w:val="365F91" w:themeColor="accent1" w:themeShade="BF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856A9"/>
    <w:pPr>
      <w:numPr>
        <w:numId w:val="31"/>
      </w:numPr>
      <w:spacing w:before="200" w:after="0" w:line="271" w:lineRule="auto"/>
      <w:ind w:left="0" w:firstLine="357"/>
      <w:outlineLvl w:val="2"/>
    </w:pPr>
    <w:rPr>
      <w:rFonts w:eastAsiaTheme="majorEastAsia" w:cstheme="majorBidi"/>
      <w:b/>
      <w:bCs/>
      <w:i/>
      <w:color w:val="365F9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435F95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435F95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435F95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435F95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435F95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435F95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6140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856A9"/>
    <w:rPr>
      <w:rFonts w:eastAsiaTheme="majorEastAsia" w:cstheme="majorBidi"/>
      <w:b/>
      <w:bCs/>
      <w:color w:val="365F91" w:themeColor="accent1" w:themeShade="BF"/>
      <w:sz w:val="24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435F9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35F9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35F9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35F95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35F95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35F9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qFormat/>
    <w:rsid w:val="000F21C0"/>
    <w:pPr>
      <w:ind w:firstLine="0"/>
    </w:pPr>
  </w:style>
  <w:style w:type="character" w:customStyle="1" w:styleId="BodyTextChar">
    <w:name w:val="Body Text Char"/>
    <w:basedOn w:val="DefaultParagraphFont"/>
    <w:link w:val="BodyText"/>
    <w:uiPriority w:val="99"/>
    <w:rsid w:val="000F21C0"/>
    <w:rPr>
      <w:rFonts w:ascii="Cambria Math" w:eastAsiaTheme="minorEastAsia" w:hAnsi="Cambria Math"/>
      <w:sz w:val="24"/>
    </w:rPr>
  </w:style>
  <w:style w:type="paragraph" w:styleId="ListParagraph">
    <w:name w:val="List Paragraph"/>
    <w:basedOn w:val="Normal"/>
    <w:uiPriority w:val="34"/>
    <w:rsid w:val="00435F95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856A9"/>
    <w:rPr>
      <w:rFonts w:eastAsiaTheme="majorEastAsia" w:cstheme="majorBidi"/>
      <w:b/>
      <w:bCs/>
      <w:i/>
      <w:color w:val="365F91" w:themeColor="accent1" w:themeShade="BF"/>
      <w:sz w:val="24"/>
    </w:rPr>
  </w:style>
  <w:style w:type="paragraph" w:styleId="FootnoteText">
    <w:name w:val="footnote text"/>
    <w:basedOn w:val="Normal"/>
    <w:link w:val="FootnoteTextChar"/>
    <w:unhideWhenUsed/>
    <w:rsid w:val="0025689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5689A"/>
    <w:rPr>
      <w:rFonts w:asciiTheme="majorBidi" w:hAnsiTheme="majorBidi"/>
      <w:sz w:val="20"/>
      <w:szCs w:val="20"/>
    </w:rPr>
  </w:style>
  <w:style w:type="paragraph" w:styleId="Caption">
    <w:name w:val="caption"/>
    <w:basedOn w:val="Normal"/>
    <w:next w:val="Normal"/>
    <w:link w:val="CaptionChar"/>
    <w:unhideWhenUsed/>
    <w:rsid w:val="0025689A"/>
    <w:pPr>
      <w:spacing w:line="240" w:lineRule="auto"/>
      <w:ind w:firstLine="0"/>
      <w:jc w:val="center"/>
    </w:pPr>
    <w:rPr>
      <w:bCs/>
      <w:szCs w:val="18"/>
    </w:rPr>
  </w:style>
  <w:style w:type="character" w:customStyle="1" w:styleId="CaptionChar">
    <w:name w:val="Caption Char"/>
    <w:basedOn w:val="DefaultParagraphFont"/>
    <w:link w:val="Caption"/>
    <w:rsid w:val="0025689A"/>
    <w:rPr>
      <w:rFonts w:asciiTheme="majorBidi" w:hAnsiTheme="majorBidi"/>
      <w:bCs/>
      <w:sz w:val="24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35F95"/>
    <w:pPr>
      <w:outlineLvl w:val="9"/>
    </w:pPr>
  </w:style>
  <w:style w:type="paragraph" w:styleId="Title">
    <w:name w:val="Title"/>
    <w:basedOn w:val="Normal"/>
    <w:next w:val="Normal"/>
    <w:link w:val="TitleChar"/>
    <w:uiPriority w:val="10"/>
    <w:rsid w:val="00435F95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35F95"/>
    <w:rPr>
      <w:rFonts w:asciiTheme="majorHAnsi" w:eastAsiaTheme="majorEastAsia" w:hAnsiTheme="majorHAnsi" w:cstheme="majorBidi"/>
      <w:spacing w:val="5"/>
      <w:sz w:val="52"/>
      <w:szCs w:val="52"/>
    </w:rPr>
  </w:style>
  <w:style w:type="character" w:styleId="PlaceholderText">
    <w:name w:val="Placeholder Text"/>
    <w:basedOn w:val="DefaultParagraphFont"/>
    <w:uiPriority w:val="99"/>
    <w:semiHidden/>
    <w:rsid w:val="006E2B4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2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B4C"/>
    <w:rPr>
      <w:rFonts w:ascii="Tahoma" w:eastAsiaTheme="minorEastAsia" w:hAnsi="Tahoma" w:cs="Tahoma"/>
      <w:sz w:val="16"/>
      <w:szCs w:val="16"/>
    </w:rPr>
  </w:style>
  <w:style w:type="character" w:styleId="FootnoteReference">
    <w:name w:val="footnote reference"/>
    <w:basedOn w:val="DefaultParagraphFont"/>
    <w:uiPriority w:val="99"/>
    <w:semiHidden/>
    <w:unhideWhenUsed/>
    <w:rsid w:val="00404F0F"/>
    <w:rPr>
      <w:vertAlign w:val="superscript"/>
    </w:rPr>
  </w:style>
  <w:style w:type="paragraph" w:styleId="Subtitle">
    <w:name w:val="Subtitle"/>
    <w:basedOn w:val="Normal"/>
    <w:next w:val="Normal"/>
    <w:link w:val="SubtitleChar"/>
    <w:uiPriority w:val="11"/>
    <w:rsid w:val="00435F95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35F9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rsid w:val="00435F95"/>
    <w:rPr>
      <w:b/>
      <w:bCs/>
    </w:rPr>
  </w:style>
  <w:style w:type="character" w:styleId="Emphasis">
    <w:name w:val="Emphasis"/>
    <w:uiPriority w:val="20"/>
    <w:rsid w:val="00435F9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rsid w:val="00435F9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435F95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35F95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rsid w:val="00435F9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5F95"/>
    <w:rPr>
      <w:b/>
      <w:bCs/>
      <w:i/>
      <w:iCs/>
    </w:rPr>
  </w:style>
  <w:style w:type="character" w:styleId="SubtleEmphasis">
    <w:name w:val="Subtle Emphasis"/>
    <w:uiPriority w:val="19"/>
    <w:rsid w:val="00435F95"/>
    <w:rPr>
      <w:i/>
      <w:iCs/>
    </w:rPr>
  </w:style>
  <w:style w:type="character" w:styleId="IntenseEmphasis">
    <w:name w:val="Intense Emphasis"/>
    <w:uiPriority w:val="21"/>
    <w:rsid w:val="00435F95"/>
    <w:rPr>
      <w:b/>
      <w:bCs/>
    </w:rPr>
  </w:style>
  <w:style w:type="character" w:styleId="SubtleReference">
    <w:name w:val="Subtle Reference"/>
    <w:uiPriority w:val="31"/>
    <w:rsid w:val="00435F95"/>
    <w:rPr>
      <w:smallCaps/>
    </w:rPr>
  </w:style>
  <w:style w:type="character" w:styleId="IntenseReference">
    <w:name w:val="Intense Reference"/>
    <w:uiPriority w:val="32"/>
    <w:rsid w:val="00435F95"/>
    <w:rPr>
      <w:smallCaps/>
      <w:spacing w:val="5"/>
      <w:u w:val="single"/>
    </w:rPr>
  </w:style>
  <w:style w:type="character" w:styleId="BookTitle">
    <w:name w:val="Book Title"/>
    <w:uiPriority w:val="33"/>
    <w:rsid w:val="00435F95"/>
    <w:rPr>
      <w:i/>
      <w:i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CC1900-6F73-43C6-B612-1686F7118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Ezra Hauer</dc:creator>
  <cp:lastModifiedBy>Ezra</cp:lastModifiedBy>
  <cp:revision>7</cp:revision>
  <dcterms:created xsi:type="dcterms:W3CDTF">2014-10-08T19:52:00Z</dcterms:created>
  <dcterms:modified xsi:type="dcterms:W3CDTF">2014-11-14T20:13:00Z</dcterms:modified>
</cp:coreProperties>
</file>