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40990D" w14:textId="77777777" w:rsidR="0052650F" w:rsidRPr="00081F73" w:rsidRDefault="004F5E89">
      <w:pPr>
        <w:pStyle w:val="2"/>
        <w:jc w:val="center"/>
        <w:rPr>
          <w:rFonts w:ascii="Batang" w:eastAsia="Batang" w:hAnsi="Batang" w:cs="Batang"/>
          <w:b w:val="0"/>
          <w:bCs w:val="0"/>
        </w:rPr>
      </w:pPr>
      <w:bookmarkStart w:id="0" w:name="_GoBack"/>
      <w:bookmarkEnd w:id="0"/>
      <w:r w:rsidRPr="00081F73">
        <w:rPr>
          <w:rFonts w:ascii="Batang"/>
          <w:b w:val="0"/>
          <w:bCs w:val="0"/>
        </w:rPr>
        <w:t>Appendix for Chapter 6: Cases for the Judgmental Thread of Experience</w:t>
      </w:r>
    </w:p>
    <w:p w14:paraId="063C6C0E" w14:textId="77777777" w:rsidR="0052650F" w:rsidRPr="00081F73" w:rsidRDefault="0052650F">
      <w:pPr>
        <w:pStyle w:val="a0"/>
        <w:spacing w:line="276" w:lineRule="auto"/>
        <w:rPr>
          <w:rFonts w:ascii="나눔고딕" w:eastAsia="나눔고딕" w:hAnsi="나눔고딕" w:cs="나눔고딕"/>
        </w:rPr>
      </w:pPr>
    </w:p>
    <w:p w14:paraId="570A10E1" w14:textId="77777777" w:rsidR="0052650F" w:rsidRPr="00081F73" w:rsidRDefault="0052650F">
      <w:pPr>
        <w:pStyle w:val="a0"/>
        <w:spacing w:line="276" w:lineRule="auto"/>
        <w:rPr>
          <w:rFonts w:ascii="나눔고딕" w:eastAsia="나눔고딕" w:hAnsi="나눔고딕" w:cs="나눔고딕"/>
        </w:rPr>
      </w:pPr>
    </w:p>
    <w:p w14:paraId="38365FA1" w14:textId="4FFAB96C" w:rsidR="0052650F" w:rsidRPr="00081F73" w:rsidRDefault="00017C92">
      <w:pPr>
        <w:pStyle w:val="a0"/>
        <w:spacing w:line="276" w:lineRule="auto"/>
        <w:rPr>
          <w:rFonts w:ascii="나눔고딕" w:eastAsia="나눔고딕" w:hAnsi="나눔고딕" w:cs="나눔고딕"/>
        </w:rPr>
      </w:pPr>
      <w:r w:rsidRPr="00081F73">
        <w:rPr>
          <w:rFonts w:ascii="나눔고딕"/>
        </w:rPr>
        <w:t xml:space="preserve">The </w:t>
      </w:r>
      <w:r w:rsidRPr="00AA44C7">
        <w:rPr>
          <w:rFonts w:ascii="나눔고딕"/>
        </w:rPr>
        <w:t>j</w:t>
      </w:r>
      <w:r w:rsidR="004F5E89" w:rsidRPr="00AC1AC1">
        <w:rPr>
          <w:rFonts w:ascii="나눔고딕"/>
        </w:rPr>
        <w:t xml:space="preserve">udgmental locus of causality has two loci, </w:t>
      </w:r>
      <w:r w:rsidRPr="002406C8">
        <w:rPr>
          <w:rFonts w:ascii="나눔고딕"/>
        </w:rPr>
        <w:t xml:space="preserve">the </w:t>
      </w:r>
      <w:r w:rsidR="00360FB1" w:rsidRPr="00390AA3">
        <w:rPr>
          <w:rFonts w:ascii="나눔고딕"/>
        </w:rPr>
        <w:t>result</w:t>
      </w:r>
      <w:r w:rsidR="004F5E89" w:rsidRPr="00E049A5">
        <w:rPr>
          <w:rFonts w:ascii="나눔고딕"/>
        </w:rPr>
        <w:t xml:space="preserve">-oriented and </w:t>
      </w:r>
      <w:r w:rsidRPr="00E36F81">
        <w:rPr>
          <w:rFonts w:ascii="나눔고딕"/>
        </w:rPr>
        <w:t xml:space="preserve">the </w:t>
      </w:r>
      <w:r w:rsidR="004F5E89" w:rsidRPr="00081F73">
        <w:rPr>
          <w:rFonts w:ascii="나눔고딕"/>
        </w:rPr>
        <w:t>process-oriented. Each locus has internal and external cases resulting in 2</w:t>
      </w:r>
      <w:r w:rsidRPr="00081F73">
        <w:rPr>
          <w:rFonts w:ascii="나눔고딕"/>
        </w:rPr>
        <w:t>x</w:t>
      </w:r>
      <w:r w:rsidR="004F5E89" w:rsidRPr="00081F73">
        <w:rPr>
          <w:rFonts w:ascii="나눔고딕"/>
        </w:rPr>
        <w:t xml:space="preserve">2 individual cells for both loci as shown </w:t>
      </w:r>
      <w:r w:rsidRPr="00081F73">
        <w:rPr>
          <w:rFonts w:ascii="나눔고딕"/>
        </w:rPr>
        <w:t>in</w:t>
      </w:r>
      <w:r w:rsidR="004F5E89" w:rsidRPr="00081F73">
        <w:rPr>
          <w:rFonts w:ascii="나눔고딕"/>
        </w:rPr>
        <w:t xml:space="preserve"> table 1. Each cell has representative products and services, which are either in the position of </w:t>
      </w:r>
      <w:r w:rsidRPr="00081F73">
        <w:rPr>
          <w:rFonts w:ascii="나눔고딕"/>
        </w:rPr>
        <w:t xml:space="preserve">a </w:t>
      </w:r>
      <w:r w:rsidR="004F5E89" w:rsidRPr="00081F73">
        <w:rPr>
          <w:rFonts w:ascii="나눔고딕"/>
        </w:rPr>
        <w:t>dominant design or are predicted to be</w:t>
      </w:r>
      <w:r w:rsidRPr="00081F73">
        <w:rPr>
          <w:rFonts w:ascii="나눔고딕"/>
        </w:rPr>
        <w:t>come</w:t>
      </w:r>
      <w:r w:rsidR="004F5E89" w:rsidRPr="00081F73">
        <w:rPr>
          <w:rFonts w:ascii="나눔고딕"/>
        </w:rPr>
        <w:t xml:space="preserve"> one.</w:t>
      </w:r>
    </w:p>
    <w:p w14:paraId="18FF7FCD" w14:textId="77777777" w:rsidR="0052650F" w:rsidRPr="00081F73" w:rsidRDefault="0052650F">
      <w:pPr>
        <w:pStyle w:val="a0"/>
        <w:spacing w:line="276" w:lineRule="auto"/>
        <w:rPr>
          <w:rFonts w:ascii="나눔고딕" w:eastAsia="나눔고딕" w:hAnsi="나눔고딕" w:cs="나눔고딕"/>
        </w:rPr>
      </w:pPr>
    </w:p>
    <w:p w14:paraId="1CD6ACEC" w14:textId="60A85680" w:rsidR="0052650F" w:rsidRPr="00081F73" w:rsidRDefault="004F5E89">
      <w:pPr>
        <w:pStyle w:val="a0"/>
        <w:spacing w:line="276" w:lineRule="auto"/>
        <w:rPr>
          <w:rFonts w:ascii="나눔고딕" w:eastAsia="나눔고딕" w:hAnsi="나눔고딕" w:cs="나눔고딕"/>
        </w:rPr>
      </w:pPr>
      <w:r w:rsidRPr="00081F73">
        <w:rPr>
          <w:rFonts w:ascii="나눔고딕"/>
        </w:rPr>
        <w:t>Eight cases are studied in depth through case stud</w:t>
      </w:r>
      <w:r w:rsidR="00017C92" w:rsidRPr="00081F73">
        <w:rPr>
          <w:rFonts w:ascii="나눔고딕"/>
        </w:rPr>
        <w:t>ies</w:t>
      </w:r>
      <w:r w:rsidRPr="00081F73">
        <w:rPr>
          <w:rFonts w:ascii="나눔고딕"/>
        </w:rPr>
        <w:t xml:space="preserve"> to investigate the UX factors that led to the success of each product or service along with the design features that make up each UX factor.</w:t>
      </w:r>
    </w:p>
    <w:p w14:paraId="72B49E37" w14:textId="77777777" w:rsidR="0052650F" w:rsidRPr="00081F73" w:rsidRDefault="0052650F">
      <w:pPr>
        <w:pStyle w:val="a0"/>
        <w:spacing w:line="276" w:lineRule="auto"/>
        <w:rPr>
          <w:rFonts w:ascii="나눔고딕" w:eastAsia="나눔고딕" w:hAnsi="나눔고딕" w:cs="나눔고딕"/>
        </w:rPr>
      </w:pPr>
    </w:p>
    <w:p w14:paraId="1626A4EF" w14:textId="73B6A981" w:rsidR="0052650F" w:rsidRPr="00081F73" w:rsidRDefault="004F5E89">
      <w:pPr>
        <w:pStyle w:val="a0"/>
        <w:widowControl w:val="0"/>
        <w:spacing w:line="276" w:lineRule="auto"/>
        <w:jc w:val="center"/>
        <w:rPr>
          <w:rFonts w:ascii="나눔고딕" w:eastAsia="나눔고딕" w:hAnsi="나눔고딕" w:cs="나눔고딕"/>
        </w:rPr>
      </w:pPr>
      <w:r w:rsidRPr="00081F73">
        <w:rPr>
          <w:rFonts w:ascii="나눔고딕"/>
          <w:b/>
          <w:bCs/>
        </w:rPr>
        <w:t>[Table 1] Eight cases used in the case study</w:t>
      </w:r>
      <w:r w:rsidR="00B21A3B">
        <w:rPr>
          <w:rFonts w:ascii="나눔고딕"/>
          <w:b/>
          <w:bCs/>
        </w:rPr>
        <w:t xml:space="preserve"> for the judgmental thread of experience</w:t>
      </w:r>
    </w:p>
    <w:tbl>
      <w:tblPr>
        <w:tblW w:w="81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710"/>
        <w:gridCol w:w="2710"/>
        <w:gridCol w:w="2711"/>
      </w:tblGrid>
      <w:tr w:rsidR="0052650F" w:rsidRPr="00081F73" w14:paraId="00E66F2E" w14:textId="77777777">
        <w:trPr>
          <w:trHeight w:val="612"/>
          <w:jc w:val="center"/>
        </w:trPr>
        <w:tc>
          <w:tcPr>
            <w:tcW w:w="271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63922F87" w14:textId="77777777" w:rsidR="0052650F" w:rsidRPr="00727D27" w:rsidRDefault="004F5E89">
            <w:pPr>
              <w:pStyle w:val="1"/>
              <w:keepNext/>
              <w:keepLines/>
              <w:spacing w:before="200"/>
              <w:jc w:val="center"/>
              <w:outlineLvl w:val="6"/>
            </w:pPr>
            <w:r w:rsidRPr="00081F73">
              <w:rPr>
                <w:rFonts w:ascii="나눔고딕"/>
                <w:b/>
                <w:bCs/>
                <w:sz w:val="24"/>
                <w:szCs w:val="24"/>
              </w:rPr>
              <w:t>Product / Service</w:t>
            </w:r>
          </w:p>
        </w:tc>
        <w:tc>
          <w:tcPr>
            <w:tcW w:w="271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7A362B8D" w14:textId="77777777" w:rsidR="0052650F" w:rsidRPr="00727D27" w:rsidRDefault="004F5E89">
            <w:pPr>
              <w:pStyle w:val="1"/>
              <w:jc w:val="center"/>
              <w:rPr>
                <w:rFonts w:ascii="나눔고딕" w:eastAsia="나눔고딕" w:hAnsi="나눔고딕" w:cs="나눔고딕"/>
                <w:b/>
                <w:bCs/>
                <w:sz w:val="24"/>
                <w:szCs w:val="24"/>
              </w:rPr>
            </w:pPr>
            <w:r w:rsidRPr="00081F73">
              <w:rPr>
                <w:rFonts w:ascii="나눔고딕"/>
                <w:b/>
                <w:bCs/>
                <w:sz w:val="24"/>
                <w:szCs w:val="24"/>
              </w:rPr>
              <w:t>Hedonistic</w:t>
            </w:r>
          </w:p>
          <w:p w14:paraId="0B31B471" w14:textId="77777777" w:rsidR="0052650F" w:rsidRPr="00727D27" w:rsidRDefault="004F5E89">
            <w:pPr>
              <w:pStyle w:val="1"/>
              <w:keepNext/>
              <w:keepLines/>
              <w:spacing w:before="200"/>
              <w:jc w:val="center"/>
              <w:outlineLvl w:val="6"/>
            </w:pPr>
            <w:r w:rsidRPr="00081F73">
              <w:rPr>
                <w:rFonts w:ascii="나눔고딕"/>
                <w:b/>
                <w:bCs/>
                <w:sz w:val="24"/>
                <w:szCs w:val="24"/>
              </w:rPr>
              <w:t>(Internal)</w:t>
            </w:r>
          </w:p>
        </w:tc>
        <w:tc>
          <w:tcPr>
            <w:tcW w:w="2711"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0CE3FC0A" w14:textId="77777777" w:rsidR="0052650F" w:rsidRPr="00727D27" w:rsidRDefault="004F5E89">
            <w:pPr>
              <w:pStyle w:val="1"/>
              <w:jc w:val="center"/>
              <w:rPr>
                <w:rFonts w:ascii="나눔고딕" w:eastAsia="나눔고딕" w:hAnsi="나눔고딕" w:cs="나눔고딕"/>
                <w:b/>
                <w:bCs/>
                <w:sz w:val="24"/>
                <w:szCs w:val="24"/>
              </w:rPr>
            </w:pPr>
            <w:r w:rsidRPr="00081F73">
              <w:rPr>
                <w:rFonts w:ascii="나눔고딕"/>
                <w:b/>
                <w:bCs/>
                <w:sz w:val="24"/>
                <w:szCs w:val="24"/>
              </w:rPr>
              <w:t>Utilitarian</w:t>
            </w:r>
          </w:p>
          <w:p w14:paraId="2148CCD3" w14:textId="77777777" w:rsidR="0052650F" w:rsidRPr="00727D27" w:rsidRDefault="004F5E89">
            <w:pPr>
              <w:pStyle w:val="1"/>
              <w:keepNext/>
              <w:keepLines/>
              <w:spacing w:before="200"/>
              <w:jc w:val="center"/>
              <w:outlineLvl w:val="6"/>
            </w:pPr>
            <w:r w:rsidRPr="00081F73">
              <w:rPr>
                <w:rFonts w:ascii="나눔고딕"/>
                <w:b/>
                <w:bCs/>
                <w:sz w:val="24"/>
                <w:szCs w:val="24"/>
              </w:rPr>
              <w:t>(External)</w:t>
            </w:r>
          </w:p>
        </w:tc>
      </w:tr>
      <w:tr w:rsidR="0052650F" w:rsidRPr="00081F73" w14:paraId="15D87B66" w14:textId="77777777">
        <w:trPr>
          <w:trHeight w:val="612"/>
          <w:jc w:val="center"/>
        </w:trPr>
        <w:tc>
          <w:tcPr>
            <w:tcW w:w="271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2343F7DA" w14:textId="77777777" w:rsidR="0052650F" w:rsidRPr="00727D27" w:rsidRDefault="004F5E89">
            <w:pPr>
              <w:pStyle w:val="1"/>
              <w:jc w:val="center"/>
              <w:rPr>
                <w:rFonts w:ascii="나눔고딕" w:eastAsia="나눔고딕" w:hAnsi="나눔고딕" w:cs="나눔고딕"/>
                <w:b/>
                <w:sz w:val="24"/>
                <w:szCs w:val="24"/>
              </w:rPr>
            </w:pPr>
            <w:r w:rsidRPr="00727D27">
              <w:rPr>
                <w:rFonts w:ascii="나눔고딕"/>
                <w:b/>
                <w:sz w:val="24"/>
                <w:szCs w:val="24"/>
              </w:rPr>
              <w:t>Automation</w:t>
            </w:r>
          </w:p>
          <w:p w14:paraId="01882C42" w14:textId="77777777" w:rsidR="0052650F" w:rsidRPr="00081F73" w:rsidRDefault="004F5E89">
            <w:pPr>
              <w:pStyle w:val="1"/>
              <w:jc w:val="center"/>
            </w:pPr>
            <w:r w:rsidRPr="00727D27">
              <w:rPr>
                <w:rFonts w:ascii="나눔고딕"/>
                <w:b/>
                <w:sz w:val="24"/>
                <w:szCs w:val="24"/>
              </w:rPr>
              <w:t>(External)</w:t>
            </w:r>
          </w:p>
        </w:tc>
        <w:tc>
          <w:tcPr>
            <w:tcW w:w="271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60169895" w14:textId="77777777" w:rsidR="0052650F" w:rsidRPr="00AA44C7" w:rsidRDefault="004F5E89">
            <w:pPr>
              <w:pStyle w:val="1"/>
              <w:jc w:val="center"/>
              <w:rPr>
                <w:rFonts w:ascii="나눔고딕" w:eastAsia="나눔고딕" w:hAnsi="나눔고딕" w:cs="나눔고딕"/>
                <w:sz w:val="24"/>
                <w:szCs w:val="24"/>
              </w:rPr>
            </w:pPr>
            <w:r w:rsidRPr="00AA44C7">
              <w:rPr>
                <w:rFonts w:ascii="나눔고딕"/>
                <w:sz w:val="24"/>
                <w:szCs w:val="24"/>
              </w:rPr>
              <w:t xml:space="preserve">Product: Philips HUE </w:t>
            </w:r>
          </w:p>
          <w:p w14:paraId="5DE881F4" w14:textId="77777777" w:rsidR="0052650F" w:rsidRPr="002406C8" w:rsidRDefault="004F5E89">
            <w:pPr>
              <w:pStyle w:val="1"/>
              <w:jc w:val="center"/>
            </w:pPr>
            <w:r w:rsidRPr="00AC1AC1">
              <w:rPr>
                <w:rFonts w:ascii="나눔고딕"/>
                <w:sz w:val="24"/>
                <w:szCs w:val="24"/>
              </w:rPr>
              <w:t>Service: Beat</w:t>
            </w:r>
          </w:p>
        </w:tc>
        <w:tc>
          <w:tcPr>
            <w:tcW w:w="2711"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3BCE57F7" w14:textId="350B466A" w:rsidR="0052650F" w:rsidRPr="00193F46" w:rsidRDefault="004F5E89">
            <w:pPr>
              <w:pStyle w:val="1"/>
              <w:jc w:val="center"/>
              <w:rPr>
                <w:rFonts w:ascii="나눔고딕" w:eastAsia="나눔고딕" w:hAnsi="나눔고딕" w:cs="나눔고딕"/>
                <w:sz w:val="24"/>
                <w:szCs w:val="24"/>
              </w:rPr>
            </w:pPr>
            <w:r w:rsidRPr="00390AA3">
              <w:rPr>
                <w:rFonts w:ascii="나눔고딕"/>
                <w:sz w:val="24"/>
                <w:szCs w:val="24"/>
              </w:rPr>
              <w:t xml:space="preserve">Product: LG </w:t>
            </w:r>
            <w:proofErr w:type="spellStart"/>
            <w:r w:rsidRPr="00390AA3">
              <w:rPr>
                <w:rFonts w:ascii="나눔고딕"/>
                <w:sz w:val="24"/>
                <w:szCs w:val="24"/>
              </w:rPr>
              <w:t>Robo</w:t>
            </w:r>
            <w:r w:rsidRPr="00E36F81">
              <w:rPr>
                <w:rFonts w:ascii="나눔고딕"/>
                <w:sz w:val="24"/>
                <w:szCs w:val="24"/>
              </w:rPr>
              <w:t>king</w:t>
            </w:r>
            <w:proofErr w:type="spellEnd"/>
          </w:p>
          <w:p w14:paraId="76116EE7" w14:textId="77777777" w:rsidR="0052650F" w:rsidRPr="00727D27" w:rsidRDefault="004F5E89">
            <w:pPr>
              <w:pStyle w:val="1"/>
              <w:keepNext/>
              <w:keepLines/>
              <w:spacing w:before="200"/>
              <w:jc w:val="center"/>
              <w:outlineLvl w:val="6"/>
            </w:pPr>
            <w:r w:rsidRPr="00081F73">
              <w:rPr>
                <w:rFonts w:ascii="나눔고딕"/>
                <w:sz w:val="24"/>
                <w:szCs w:val="24"/>
              </w:rPr>
              <w:t xml:space="preserve">Service: </w:t>
            </w:r>
            <w:proofErr w:type="spellStart"/>
            <w:r w:rsidRPr="00081F73">
              <w:rPr>
                <w:rFonts w:ascii="나눔고딕"/>
                <w:sz w:val="24"/>
                <w:szCs w:val="24"/>
              </w:rPr>
              <w:t>Minwon</w:t>
            </w:r>
            <w:proofErr w:type="spellEnd"/>
            <w:r w:rsidRPr="00081F73">
              <w:rPr>
                <w:rFonts w:ascii="나눔고딕"/>
                <w:sz w:val="24"/>
                <w:szCs w:val="24"/>
              </w:rPr>
              <w:t xml:space="preserve"> 24</w:t>
            </w:r>
          </w:p>
        </w:tc>
      </w:tr>
      <w:tr w:rsidR="0052650F" w:rsidRPr="00081F73" w14:paraId="0E143F36" w14:textId="77777777">
        <w:trPr>
          <w:trHeight w:val="1578"/>
          <w:jc w:val="center"/>
        </w:trPr>
        <w:tc>
          <w:tcPr>
            <w:tcW w:w="271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2D02A5B0" w14:textId="77777777" w:rsidR="0052650F" w:rsidRPr="00727D27" w:rsidRDefault="004F5E89">
            <w:pPr>
              <w:pStyle w:val="1"/>
              <w:jc w:val="center"/>
              <w:rPr>
                <w:rFonts w:ascii="나눔고딕" w:eastAsia="나눔고딕" w:hAnsi="나눔고딕" w:cs="나눔고딕"/>
                <w:b/>
                <w:sz w:val="24"/>
                <w:szCs w:val="24"/>
              </w:rPr>
            </w:pPr>
            <w:r w:rsidRPr="00727D27">
              <w:rPr>
                <w:rFonts w:ascii="나눔고딕"/>
                <w:b/>
                <w:sz w:val="24"/>
                <w:szCs w:val="24"/>
              </w:rPr>
              <w:t>Autonomy</w:t>
            </w:r>
          </w:p>
          <w:p w14:paraId="599B1C2A" w14:textId="77777777" w:rsidR="0052650F" w:rsidRPr="00081F73" w:rsidRDefault="004F5E89">
            <w:pPr>
              <w:pStyle w:val="1"/>
              <w:jc w:val="center"/>
            </w:pPr>
            <w:r w:rsidRPr="00727D27">
              <w:rPr>
                <w:rFonts w:ascii="나눔고딕"/>
                <w:b/>
                <w:sz w:val="24"/>
                <w:szCs w:val="24"/>
              </w:rPr>
              <w:t>(Internal)</w:t>
            </w:r>
          </w:p>
        </w:tc>
        <w:tc>
          <w:tcPr>
            <w:tcW w:w="271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2E945F2F" w14:textId="77777777" w:rsidR="0052650F" w:rsidRPr="00AC1AC1" w:rsidRDefault="004F5E89">
            <w:pPr>
              <w:pStyle w:val="1"/>
              <w:jc w:val="center"/>
              <w:rPr>
                <w:rFonts w:ascii="나눔고딕" w:eastAsia="나눔고딕" w:hAnsi="나눔고딕" w:cs="나눔고딕"/>
                <w:sz w:val="24"/>
                <w:szCs w:val="24"/>
              </w:rPr>
            </w:pPr>
            <w:r w:rsidRPr="00AA44C7">
              <w:rPr>
                <w:rFonts w:ascii="나눔고딕"/>
                <w:sz w:val="24"/>
                <w:szCs w:val="24"/>
              </w:rPr>
              <w:t>Product: Tamiya RC Car Porsche 934 Turbo RSR</w:t>
            </w:r>
          </w:p>
          <w:p w14:paraId="0D146572" w14:textId="77777777" w:rsidR="0052650F" w:rsidRPr="00390AA3" w:rsidRDefault="004F5E89">
            <w:pPr>
              <w:pStyle w:val="1"/>
              <w:jc w:val="center"/>
            </w:pPr>
            <w:r w:rsidRPr="002406C8">
              <w:rPr>
                <w:rFonts w:ascii="나눔고딕"/>
                <w:sz w:val="24"/>
                <w:szCs w:val="24"/>
              </w:rPr>
              <w:t>Service: I Love Coffee</w:t>
            </w:r>
          </w:p>
        </w:tc>
        <w:tc>
          <w:tcPr>
            <w:tcW w:w="2711"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628471F2" w14:textId="77777777" w:rsidR="0052650F" w:rsidRPr="00727D27" w:rsidRDefault="004F5E89">
            <w:pPr>
              <w:pStyle w:val="1"/>
              <w:keepNext/>
              <w:keepLines/>
              <w:spacing w:before="200"/>
              <w:jc w:val="center"/>
              <w:outlineLvl w:val="6"/>
            </w:pPr>
            <w:r w:rsidRPr="00E049A5">
              <w:rPr>
                <w:rFonts w:ascii="나눔고딕"/>
                <w:sz w:val="24"/>
                <w:szCs w:val="24"/>
              </w:rPr>
              <w:t xml:space="preserve">Product: </w:t>
            </w:r>
            <w:proofErr w:type="spellStart"/>
            <w:r w:rsidRPr="00E049A5">
              <w:rPr>
                <w:rFonts w:ascii="나눔고딕"/>
                <w:sz w:val="24"/>
                <w:szCs w:val="24"/>
              </w:rPr>
              <w:t>Aimsak</w:t>
            </w:r>
            <w:proofErr w:type="spellEnd"/>
            <w:r w:rsidRPr="00E049A5">
              <w:rPr>
                <w:rFonts w:ascii="나눔고딕"/>
                <w:sz w:val="24"/>
                <w:szCs w:val="24"/>
              </w:rPr>
              <w:t xml:space="preserve"> AD 418R, 18V Rechargeable Driver Drill</w:t>
            </w:r>
            <w:r w:rsidRPr="00E36F81">
              <w:rPr>
                <w:rFonts w:ascii="나눔고딕" w:eastAsia="나눔고딕" w:hAnsi="나눔고딕" w:cs="나눔고딕"/>
                <w:sz w:val="24"/>
                <w:szCs w:val="24"/>
              </w:rPr>
              <w:br/>
            </w:r>
            <w:r w:rsidRPr="00081F73">
              <w:rPr>
                <w:rFonts w:ascii="나눔고딕"/>
                <w:sz w:val="24"/>
                <w:szCs w:val="24"/>
              </w:rPr>
              <w:t>Service: Easy Taxi</w:t>
            </w:r>
          </w:p>
        </w:tc>
      </w:tr>
    </w:tbl>
    <w:p w14:paraId="39C9BC7B" w14:textId="77777777" w:rsidR="0052650F" w:rsidRPr="00081F73" w:rsidRDefault="0052650F">
      <w:pPr>
        <w:pStyle w:val="a0"/>
        <w:widowControl w:val="0"/>
        <w:jc w:val="center"/>
        <w:rPr>
          <w:rFonts w:ascii="나눔고딕" w:eastAsia="나눔고딕" w:hAnsi="나눔고딕" w:cs="나눔고딕"/>
        </w:rPr>
      </w:pPr>
    </w:p>
    <w:p w14:paraId="0B508790" w14:textId="77777777" w:rsidR="0052650F" w:rsidRDefault="0052650F">
      <w:pPr>
        <w:pStyle w:val="a0"/>
        <w:spacing w:line="276" w:lineRule="auto"/>
        <w:rPr>
          <w:rFonts w:ascii="나눔고딕" w:eastAsia="나눔고딕" w:hAnsi="나눔고딕" w:cs="나눔고딕"/>
        </w:rPr>
      </w:pPr>
    </w:p>
    <w:p w14:paraId="693A1835" w14:textId="77777777" w:rsidR="00331E4C" w:rsidRDefault="00331E4C" w:rsidP="00331E4C">
      <w:pPr>
        <w:jc w:val="both"/>
        <w:rPr>
          <w:rFonts w:ascii="나눔고딕" w:eastAsia="나눔고딕" w:hAnsi="나눔고딕" w:cs="나눔고딕"/>
        </w:rPr>
      </w:pPr>
      <w:r w:rsidRPr="001F27C8">
        <w:rPr>
          <w:rFonts w:ascii="Apple SD 산돌고딕 Neo 일반체"/>
        </w:rPr>
        <w:lastRenderedPageBreak/>
        <w:t>The case studies for the eight examples were conducted through two-phases of research</w:t>
      </w:r>
      <w:r>
        <w:rPr>
          <w:rFonts w:ascii="Apple SD 산돌고딕 Neo 일반체"/>
        </w:rPr>
        <w:t xml:space="preserve"> as was explained in the Appendix for Chapter 5</w:t>
      </w:r>
      <w:r w:rsidRPr="001F27C8">
        <w:rPr>
          <w:rFonts w:ascii="Apple SD 산돌고딕 Neo 일반체"/>
        </w:rPr>
        <w:t>.</w:t>
      </w:r>
      <w:r>
        <w:rPr>
          <w:rFonts w:ascii="Apple SD 산돌고딕 Neo 일반체"/>
        </w:rPr>
        <w:t xml:space="preserve"> </w:t>
      </w:r>
      <w:r>
        <w:rPr>
          <w:rFonts w:ascii="나눔고딕"/>
        </w:rPr>
        <w:t>By meticulously analyzing these cases, we drew out the significant UX factors and design features of the product or service.</w:t>
      </w:r>
    </w:p>
    <w:p w14:paraId="3427782D" w14:textId="77777777" w:rsidR="00331E4C" w:rsidRPr="00081F73" w:rsidRDefault="00331E4C">
      <w:pPr>
        <w:pStyle w:val="a0"/>
        <w:spacing w:line="276" w:lineRule="auto"/>
        <w:rPr>
          <w:rFonts w:ascii="나눔고딕" w:eastAsia="나눔고딕" w:hAnsi="나눔고딕" w:cs="나눔고딕"/>
        </w:rPr>
      </w:pPr>
    </w:p>
    <w:p w14:paraId="2B6D60BA" w14:textId="77777777" w:rsidR="0052650F" w:rsidRPr="00081F73" w:rsidRDefault="0052650F">
      <w:pPr>
        <w:pStyle w:val="a0"/>
        <w:spacing w:line="276" w:lineRule="auto"/>
        <w:rPr>
          <w:rFonts w:ascii="나눔고딕" w:eastAsia="나눔고딕" w:hAnsi="나눔고딕" w:cs="나눔고딕"/>
        </w:rPr>
      </w:pPr>
    </w:p>
    <w:p w14:paraId="24D1B4FE" w14:textId="0761EB5E" w:rsidR="00926179" w:rsidRPr="00C37A98" w:rsidRDefault="00116AB5" w:rsidP="00C37A98">
      <w:pPr>
        <w:pStyle w:val="Heading2"/>
        <w:rPr>
          <w:rFonts w:ascii="Calibri" w:hAnsi="Calibri"/>
          <w:sz w:val="24"/>
          <w:szCs w:val="24"/>
        </w:rPr>
      </w:pPr>
      <w:r>
        <w:rPr>
          <w:rFonts w:ascii="Calibri" w:hAnsi="Calibri"/>
          <w:sz w:val="24"/>
          <w:szCs w:val="24"/>
        </w:rPr>
        <w:t xml:space="preserve">1. </w:t>
      </w:r>
      <w:r w:rsidR="004F5E89" w:rsidRPr="00C37A98">
        <w:rPr>
          <w:rFonts w:ascii="Calibri" w:hAnsi="Calibri"/>
          <w:sz w:val="24"/>
          <w:szCs w:val="24"/>
        </w:rPr>
        <w:t>I Love Coffee</w:t>
      </w:r>
    </w:p>
    <w:p w14:paraId="31EDEF43" w14:textId="790CBF2F" w:rsidR="0052650F" w:rsidRPr="00081F73" w:rsidRDefault="004F5E89" w:rsidP="00926179">
      <w:pPr>
        <w:pStyle w:val="a0"/>
        <w:spacing w:line="276" w:lineRule="auto"/>
        <w:ind w:left="360"/>
        <w:rPr>
          <w:rFonts w:ascii="나눔고딕" w:eastAsia="나눔고딕" w:hAnsi="나눔고딕" w:cs="나눔고딕"/>
          <w:b/>
          <w:bCs/>
          <w:color w:val="FF0000"/>
          <w:u w:color="FF0000"/>
        </w:rPr>
      </w:pPr>
      <w:r w:rsidRPr="00081F73">
        <w:rPr>
          <w:rFonts w:ascii="나눔고딕"/>
          <w:b/>
          <w:bCs/>
        </w:rPr>
        <w:t>A service case with internal result</w:t>
      </w:r>
      <w:r w:rsidR="00360FB1" w:rsidRPr="00081F73">
        <w:rPr>
          <w:rFonts w:ascii="나눔고딕"/>
          <w:b/>
          <w:bCs/>
        </w:rPr>
        <w:t>s</w:t>
      </w:r>
      <w:r w:rsidRPr="00081F73">
        <w:rPr>
          <w:rFonts w:ascii="나눔고딕"/>
          <w:b/>
          <w:bCs/>
        </w:rPr>
        <w:t xml:space="preserve"> and </w:t>
      </w:r>
      <w:r w:rsidR="002D1BF0" w:rsidRPr="00081F73">
        <w:rPr>
          <w:rFonts w:ascii="나눔고딕"/>
          <w:b/>
          <w:bCs/>
        </w:rPr>
        <w:t xml:space="preserve">an </w:t>
      </w:r>
      <w:r w:rsidRPr="00081F73">
        <w:rPr>
          <w:rFonts w:ascii="나눔고딕"/>
          <w:b/>
          <w:bCs/>
        </w:rPr>
        <w:t>internal process</w:t>
      </w:r>
    </w:p>
    <w:p w14:paraId="1000A666" w14:textId="46D4B632" w:rsidR="004F5E89" w:rsidRPr="00081F73" w:rsidRDefault="004F5E89" w:rsidP="004F5E89">
      <w:pPr>
        <w:pStyle w:val="a0"/>
        <w:spacing w:line="276" w:lineRule="auto"/>
        <w:rPr>
          <w:rFonts w:ascii="나눔고딕" w:eastAsia="나눔고딕" w:hAnsi="나눔고딕" w:cs="나눔고딕"/>
          <w:b/>
          <w:bCs/>
        </w:rPr>
      </w:pPr>
      <w:r w:rsidRPr="00081F73">
        <w:rPr>
          <w:rFonts w:ascii="나눔고딕"/>
        </w:rPr>
        <w:t>(</w:t>
      </w:r>
      <w:hyperlink r:id="rId8" w:history="1">
        <w:r w:rsidRPr="00081F73">
          <w:rPr>
            <w:rStyle w:val="Hyperlink0"/>
          </w:rPr>
          <w:t>http://www.patigames.com/</w:t>
        </w:r>
      </w:hyperlink>
      <w:r w:rsidRPr="00081F73">
        <w:rPr>
          <w:rFonts w:ascii="나눔고딕"/>
        </w:rPr>
        <w:t>)</w:t>
      </w:r>
      <w:r w:rsidRPr="00081F73">
        <w:rPr>
          <w:rFonts w:ascii="나눔고딕"/>
          <w:b/>
          <w:bCs/>
        </w:rPr>
        <w:t xml:space="preserve"> </w:t>
      </w:r>
    </w:p>
    <w:p w14:paraId="03FC4E5B" w14:textId="77777777" w:rsidR="0052650F" w:rsidRPr="00081F73" w:rsidRDefault="0052650F">
      <w:pPr>
        <w:pStyle w:val="a0"/>
        <w:spacing w:line="276" w:lineRule="auto"/>
        <w:rPr>
          <w:rFonts w:ascii="나눔고딕" w:eastAsia="나눔고딕" w:hAnsi="나눔고딕" w:cs="나눔고딕"/>
        </w:rPr>
      </w:pPr>
    </w:p>
    <w:p w14:paraId="0156AE7D" w14:textId="2929BEE6" w:rsidR="0052650F" w:rsidRPr="00081F73" w:rsidRDefault="004F5E89">
      <w:pPr>
        <w:pStyle w:val="a0"/>
        <w:spacing w:line="276" w:lineRule="auto"/>
        <w:rPr>
          <w:rFonts w:ascii="나눔고딕" w:eastAsia="나눔고딕" w:hAnsi="나눔고딕" w:cs="나눔고딕"/>
        </w:rPr>
      </w:pPr>
      <w:r w:rsidRPr="00081F73">
        <w:rPr>
          <w:rFonts w:ascii="나눔고딕"/>
        </w:rPr>
        <w:t>"I Love Coffee</w:t>
      </w:r>
      <w:r w:rsidR="00862B6D" w:rsidRPr="00081F73">
        <w:rPr>
          <w:rFonts w:ascii="나눔고딕"/>
        </w:rPr>
        <w:t>,</w:t>
      </w:r>
      <w:r w:rsidRPr="00081F73">
        <w:rPr>
          <w:rFonts w:ascii="나눔고딕"/>
        </w:rPr>
        <w:t xml:space="preserve">" a mobile Social Network Game (SNG), achieved sales of </w:t>
      </w:r>
      <w:r w:rsidR="00C37A98">
        <w:rPr>
          <w:rFonts w:ascii="나눔고딕"/>
        </w:rPr>
        <w:t>0.1</w:t>
      </w:r>
      <w:r w:rsidRPr="00081F73">
        <w:rPr>
          <w:rFonts w:ascii="나눔고딕"/>
        </w:rPr>
        <w:t xml:space="preserve"> million </w:t>
      </w:r>
      <w:r w:rsidR="00C37A98">
        <w:rPr>
          <w:rFonts w:ascii="나눔고딕"/>
        </w:rPr>
        <w:t>USD</w:t>
      </w:r>
      <w:r w:rsidRPr="00081F73">
        <w:rPr>
          <w:rFonts w:ascii="나눔고딕"/>
        </w:rPr>
        <w:t xml:space="preserve"> in just three days after its launch in 2012. The game was awarded for </w:t>
      </w:r>
      <w:r w:rsidR="00862B6D" w:rsidRPr="00081F73">
        <w:rPr>
          <w:rFonts w:ascii="나눔고딕"/>
        </w:rPr>
        <w:t xml:space="preserve">the </w:t>
      </w:r>
      <w:r w:rsidRPr="00081F73">
        <w:rPr>
          <w:rFonts w:ascii="나눔고딕"/>
        </w:rPr>
        <w:t xml:space="preserve">best </w:t>
      </w:r>
      <w:r w:rsidR="00862B6D" w:rsidRPr="00081F73">
        <w:rPr>
          <w:rFonts w:ascii="나눔고딕"/>
        </w:rPr>
        <w:t>Korean m</w:t>
      </w:r>
      <w:r w:rsidRPr="00081F73">
        <w:rPr>
          <w:rFonts w:ascii="나눔고딕"/>
        </w:rPr>
        <w:t xml:space="preserve">obile </w:t>
      </w:r>
      <w:r w:rsidR="00862B6D" w:rsidRPr="00081F73">
        <w:rPr>
          <w:rFonts w:ascii="나눔고딕"/>
        </w:rPr>
        <w:t>a</w:t>
      </w:r>
      <w:r w:rsidRPr="00081F73">
        <w:rPr>
          <w:rFonts w:ascii="나눔고딕"/>
        </w:rPr>
        <w:t xml:space="preserve">pp in October 2012. Given that a mobile game has </w:t>
      </w:r>
      <w:r w:rsidR="00C37A98">
        <w:rPr>
          <w:rFonts w:ascii="나눔고딕"/>
        </w:rPr>
        <w:t xml:space="preserve">only </w:t>
      </w:r>
      <w:r w:rsidRPr="00081F73">
        <w:rPr>
          <w:rFonts w:ascii="나눔고딕"/>
        </w:rPr>
        <w:t xml:space="preserve">34% survival rate within </w:t>
      </w:r>
      <w:r w:rsidR="00862B6D" w:rsidRPr="00081F73">
        <w:rPr>
          <w:rFonts w:ascii="나눔고딕"/>
        </w:rPr>
        <w:t>its first day of being launched</w:t>
      </w:r>
      <w:r w:rsidRPr="00081F73">
        <w:rPr>
          <w:rFonts w:ascii="나눔고딕"/>
        </w:rPr>
        <w:t>, achieving th</w:t>
      </w:r>
      <w:r w:rsidR="00862B6D" w:rsidRPr="00081F73">
        <w:rPr>
          <w:rFonts w:ascii="나눔고딕"/>
        </w:rPr>
        <w:t>is amount of sales</w:t>
      </w:r>
      <w:r w:rsidR="000B5525" w:rsidRPr="00081F73">
        <w:rPr>
          <w:rFonts w:ascii="나눔고딕"/>
        </w:rPr>
        <w:t xml:space="preserve"> </w:t>
      </w:r>
      <w:r w:rsidRPr="00081F73">
        <w:rPr>
          <w:rFonts w:ascii="나눔고딕"/>
        </w:rPr>
        <w:t xml:space="preserve">was </w:t>
      </w:r>
      <w:r w:rsidR="00862B6D" w:rsidRPr="00081F73">
        <w:rPr>
          <w:rFonts w:ascii="나눔고딕"/>
        </w:rPr>
        <w:t>a great</w:t>
      </w:r>
      <w:r w:rsidRPr="00081F73">
        <w:rPr>
          <w:rFonts w:ascii="나눔고딕"/>
        </w:rPr>
        <w:t xml:space="preserve"> success. After its huge success in Korea, the game </w:t>
      </w:r>
      <w:r w:rsidR="00862B6D" w:rsidRPr="00081F73">
        <w:rPr>
          <w:rFonts w:ascii="나눔고딕"/>
        </w:rPr>
        <w:t xml:space="preserve">was released in </w:t>
      </w:r>
      <w:r w:rsidRPr="00081F73">
        <w:rPr>
          <w:rFonts w:ascii="나눔고딕"/>
        </w:rPr>
        <w:t>Taiwan, China</w:t>
      </w:r>
      <w:r w:rsidR="00862B6D" w:rsidRPr="00081F73">
        <w:rPr>
          <w:rFonts w:ascii="나눔고딕"/>
        </w:rPr>
        <w:t>,</w:t>
      </w:r>
      <w:r w:rsidRPr="00081F73">
        <w:rPr>
          <w:rFonts w:ascii="나눔고딕"/>
        </w:rPr>
        <w:t xml:space="preserve"> and Japan. It was also successful in China, enough </w:t>
      </w:r>
      <w:r w:rsidR="00862B6D" w:rsidRPr="00081F73">
        <w:rPr>
          <w:rFonts w:ascii="나눔고딕"/>
        </w:rPr>
        <w:t>so that a copycat was made</w:t>
      </w:r>
      <w:r w:rsidRPr="00081F73">
        <w:rPr>
          <w:rFonts w:ascii="나눔고딕"/>
        </w:rPr>
        <w:t>, "Coffee Lover</w:t>
      </w:r>
      <w:r w:rsidR="00C37A98">
        <w:rPr>
          <w:rFonts w:ascii="나눔고딕"/>
        </w:rPr>
        <w:t>.</w:t>
      </w:r>
      <w:r w:rsidRPr="00081F73">
        <w:rPr>
          <w:rFonts w:hAnsi="나눔고딕"/>
        </w:rPr>
        <w:t>”</w:t>
      </w:r>
      <w:r w:rsidR="00C37A98">
        <w:rPr>
          <w:rFonts w:hAnsi="나눔고딕"/>
        </w:rPr>
        <w:t xml:space="preserve"> </w:t>
      </w:r>
      <w:r w:rsidRPr="00081F73">
        <w:rPr>
          <w:rFonts w:ascii="나눔고딕"/>
        </w:rPr>
        <w:t>Most notabl</w:t>
      </w:r>
      <w:r w:rsidR="000B5525" w:rsidRPr="00081F73">
        <w:rPr>
          <w:rFonts w:ascii="나눔고딕"/>
        </w:rPr>
        <w:t>e</w:t>
      </w:r>
      <w:r w:rsidRPr="00081F73">
        <w:rPr>
          <w:rFonts w:ascii="나눔고딕"/>
        </w:rPr>
        <w:t xml:space="preserve"> is that the popularity of game started from when it was launched as a mobile game. It had previously been released </w:t>
      </w:r>
      <w:r w:rsidR="000B5525" w:rsidRPr="00081F73">
        <w:rPr>
          <w:rFonts w:ascii="나눔고딕"/>
        </w:rPr>
        <w:t>as a</w:t>
      </w:r>
      <w:r w:rsidRPr="00081F73">
        <w:rPr>
          <w:rFonts w:ascii="나눔고딕"/>
        </w:rPr>
        <w:t xml:space="preserve"> web-based game but didn't earn much attention then. After changing the platform from PC to mobile, it started to gain more users. To this end, "I love coffee" can be an example of </w:t>
      </w:r>
      <w:r w:rsidR="00862B6D" w:rsidRPr="00081F73">
        <w:rPr>
          <w:rFonts w:ascii="나눔고딕"/>
        </w:rPr>
        <w:t xml:space="preserve">a </w:t>
      </w:r>
      <w:r w:rsidRPr="00081F73">
        <w:rPr>
          <w:rFonts w:ascii="나눔고딕"/>
        </w:rPr>
        <w:t xml:space="preserve">dominant design of </w:t>
      </w:r>
      <w:r w:rsidR="00862B6D" w:rsidRPr="00081F73">
        <w:rPr>
          <w:rFonts w:ascii="나눔고딕"/>
        </w:rPr>
        <w:t xml:space="preserve">a </w:t>
      </w:r>
      <w:r w:rsidRPr="00081F73">
        <w:rPr>
          <w:rFonts w:ascii="나눔고딕"/>
        </w:rPr>
        <w:t>mobile SNG.</w:t>
      </w:r>
    </w:p>
    <w:p w14:paraId="75709213" w14:textId="77777777" w:rsidR="0052650F" w:rsidRPr="00081F73" w:rsidRDefault="0052650F">
      <w:pPr>
        <w:pStyle w:val="a0"/>
        <w:spacing w:line="276" w:lineRule="auto"/>
        <w:rPr>
          <w:rFonts w:ascii="나눔고딕" w:eastAsia="나눔고딕" w:hAnsi="나눔고딕" w:cs="나눔고딕"/>
        </w:rPr>
      </w:pPr>
    </w:p>
    <w:p w14:paraId="7AA0EA98" w14:textId="7A6A8058" w:rsidR="0052650F" w:rsidRPr="00081F73" w:rsidRDefault="004F5E89">
      <w:pPr>
        <w:pStyle w:val="a0"/>
        <w:spacing w:line="276" w:lineRule="auto"/>
        <w:rPr>
          <w:rFonts w:ascii="나눔고딕" w:eastAsia="나눔고딕" w:hAnsi="나눔고딕" w:cs="나눔고딕"/>
        </w:rPr>
      </w:pPr>
      <w:r w:rsidRPr="00081F73">
        <w:rPr>
          <w:rFonts w:ascii="나눔고딕"/>
        </w:rPr>
        <w:t xml:space="preserve">The game is designed based on the experience of the head of </w:t>
      </w:r>
      <w:r w:rsidR="00C37A98">
        <w:rPr>
          <w:rFonts w:ascii="나눔고딕"/>
        </w:rPr>
        <w:t>PATI Games Corp.</w:t>
      </w:r>
      <w:r w:rsidR="00862B6D" w:rsidRPr="00081F73">
        <w:rPr>
          <w:rFonts w:ascii="나눔고딕"/>
        </w:rPr>
        <w:t xml:space="preserve">, the company that produces "I love coffee", from </w:t>
      </w:r>
      <w:r w:rsidRPr="00081F73">
        <w:rPr>
          <w:rFonts w:ascii="나눔고딕"/>
        </w:rPr>
        <w:t xml:space="preserve">when he </w:t>
      </w:r>
      <w:r w:rsidR="00862B6D" w:rsidRPr="00081F73">
        <w:rPr>
          <w:rFonts w:ascii="나눔고딕"/>
        </w:rPr>
        <w:t xml:space="preserve">actually </w:t>
      </w:r>
      <w:r w:rsidRPr="00081F73">
        <w:rPr>
          <w:rFonts w:ascii="나눔고딕"/>
        </w:rPr>
        <w:t xml:space="preserve">managed a real coffee shop in Korea. Maybe </w:t>
      </w:r>
      <w:r w:rsidR="00862B6D" w:rsidRPr="00081F73">
        <w:rPr>
          <w:rFonts w:ascii="나눔고딕"/>
        </w:rPr>
        <w:t>his</w:t>
      </w:r>
      <w:r w:rsidRPr="00081F73">
        <w:rPr>
          <w:rFonts w:ascii="나눔고딕"/>
        </w:rPr>
        <w:t xml:space="preserve"> experience helped him to consider each and every detail in the game</w:t>
      </w:r>
      <w:r w:rsidR="00862B6D" w:rsidRPr="00081F73">
        <w:rPr>
          <w:rFonts w:ascii="나눔고딕"/>
        </w:rPr>
        <w:t xml:space="preserve"> very carefully to make the virtual operation as real as possible</w:t>
      </w:r>
      <w:r w:rsidRPr="00081F73">
        <w:rPr>
          <w:rFonts w:ascii="나눔고딕"/>
        </w:rPr>
        <w:t xml:space="preserve">. Users can decorate not only </w:t>
      </w:r>
      <w:r w:rsidR="00454D3E" w:rsidRPr="00081F73">
        <w:rPr>
          <w:rFonts w:ascii="나눔고딕"/>
        </w:rPr>
        <w:t xml:space="preserve">the </w:t>
      </w:r>
      <w:r w:rsidRPr="00081F73">
        <w:rPr>
          <w:rFonts w:ascii="나눔고딕"/>
        </w:rPr>
        <w:t xml:space="preserve">interior </w:t>
      </w:r>
      <w:r w:rsidR="00454D3E" w:rsidRPr="00081F73">
        <w:rPr>
          <w:rFonts w:ascii="나눔고딕"/>
        </w:rPr>
        <w:t xml:space="preserve">of a coffee shop </w:t>
      </w:r>
      <w:r w:rsidRPr="00081F73">
        <w:rPr>
          <w:rFonts w:ascii="나눔고딕"/>
        </w:rPr>
        <w:t xml:space="preserve">but also </w:t>
      </w:r>
      <w:r w:rsidR="00454D3E" w:rsidRPr="00081F73">
        <w:rPr>
          <w:rFonts w:ascii="나눔고딕"/>
        </w:rPr>
        <w:t xml:space="preserve">its </w:t>
      </w:r>
      <w:r w:rsidRPr="00081F73">
        <w:rPr>
          <w:rFonts w:ascii="나눔고딕"/>
        </w:rPr>
        <w:t xml:space="preserve">exterior. </w:t>
      </w:r>
      <w:r w:rsidR="00454D3E" w:rsidRPr="00081F73">
        <w:rPr>
          <w:rFonts w:ascii="나눔고딕"/>
        </w:rPr>
        <w:t xml:space="preserve">With respect to the interior design a user can </w:t>
      </w:r>
      <w:r w:rsidR="00454D3E" w:rsidRPr="00081F73">
        <w:rPr>
          <w:rFonts w:ascii="나눔고딕"/>
        </w:rPr>
        <w:lastRenderedPageBreak/>
        <w:t>decide on the color of each shelve and what wallpaper be used and where to place all decorative items. And t</w:t>
      </w:r>
      <w:r w:rsidRPr="00081F73">
        <w:rPr>
          <w:rFonts w:ascii="나눔고딕"/>
        </w:rPr>
        <w:t>hey can even choose the scene of the street or the neighborhood</w:t>
      </w:r>
      <w:r w:rsidR="00454D3E" w:rsidRPr="00081F73">
        <w:rPr>
          <w:rFonts w:ascii="나눔고딕"/>
        </w:rPr>
        <w:t xml:space="preserve"> in which the shop is placed</w:t>
      </w:r>
      <w:r w:rsidRPr="00081F73">
        <w:rPr>
          <w:rFonts w:ascii="나눔고딕"/>
        </w:rPr>
        <w:t>.</w:t>
      </w:r>
      <w:r w:rsidR="00454D3E" w:rsidRPr="00081F73">
        <w:rPr>
          <w:rFonts w:ascii="나눔고딕"/>
        </w:rPr>
        <w:t xml:space="preserve"> T</w:t>
      </w:r>
      <w:r w:rsidRPr="00081F73">
        <w:rPr>
          <w:rFonts w:ascii="나눔고딕"/>
        </w:rPr>
        <w:t xml:space="preserve">he player can make a cup of coffee </w:t>
      </w:r>
      <w:r w:rsidR="00454D3E" w:rsidRPr="00081F73">
        <w:rPr>
          <w:rFonts w:ascii="나눔고딕"/>
        </w:rPr>
        <w:t xml:space="preserve">for its customers and can </w:t>
      </w:r>
      <w:r w:rsidRPr="00081F73">
        <w:rPr>
          <w:rFonts w:ascii="나눔고딕"/>
        </w:rPr>
        <w:t xml:space="preserve">for example tilt </w:t>
      </w:r>
      <w:r w:rsidR="00454D3E" w:rsidRPr="00081F73">
        <w:rPr>
          <w:rFonts w:ascii="나눔고딕"/>
        </w:rPr>
        <w:t>the</w:t>
      </w:r>
      <w:r w:rsidRPr="00081F73">
        <w:rPr>
          <w:rFonts w:ascii="나눔고딕"/>
        </w:rPr>
        <w:t xml:space="preserve"> smartphone to mimic the action of pouring milk into </w:t>
      </w:r>
      <w:r w:rsidR="00454D3E" w:rsidRPr="00081F73">
        <w:rPr>
          <w:rFonts w:ascii="나눔고딕"/>
        </w:rPr>
        <w:t>a coffee</w:t>
      </w:r>
      <w:r w:rsidR="00C37A98">
        <w:rPr>
          <w:rFonts w:ascii="나눔고딕"/>
        </w:rPr>
        <w:t xml:space="preserve"> cup (as shown in F</w:t>
      </w:r>
      <w:r w:rsidRPr="00081F73">
        <w:rPr>
          <w:rFonts w:ascii="나눔고딕"/>
        </w:rPr>
        <w:t>igure 1) or decid</w:t>
      </w:r>
      <w:r w:rsidR="00454D3E" w:rsidRPr="00081F73">
        <w:rPr>
          <w:rFonts w:ascii="나눔고딕"/>
        </w:rPr>
        <w:t>e</w:t>
      </w:r>
      <w:r w:rsidRPr="00081F73">
        <w:rPr>
          <w:rFonts w:ascii="나눔고딕"/>
        </w:rPr>
        <w:t xml:space="preserve"> the amount of ice and topping for </w:t>
      </w:r>
      <w:r w:rsidR="00454D3E" w:rsidRPr="00081F73">
        <w:rPr>
          <w:rFonts w:ascii="나눔고딕"/>
        </w:rPr>
        <w:t>a</w:t>
      </w:r>
      <w:r w:rsidRPr="00081F73">
        <w:rPr>
          <w:rFonts w:ascii="나눔고딕"/>
        </w:rPr>
        <w:t xml:space="preserve"> given order. As the player's level goes up, the quality and complexity of </w:t>
      </w:r>
      <w:r w:rsidR="00454D3E" w:rsidRPr="00081F73">
        <w:rPr>
          <w:rFonts w:ascii="나눔고딕"/>
        </w:rPr>
        <w:t xml:space="preserve">the </w:t>
      </w:r>
      <w:r w:rsidRPr="00081F73">
        <w:rPr>
          <w:rFonts w:ascii="나눔고딕"/>
        </w:rPr>
        <w:t xml:space="preserve">coffee </w:t>
      </w:r>
      <w:r w:rsidR="00454D3E" w:rsidRPr="00081F73">
        <w:rPr>
          <w:rFonts w:ascii="나눔고딕"/>
        </w:rPr>
        <w:t>ordered at the caf</w:t>
      </w:r>
      <w:r w:rsidR="00454D3E" w:rsidRPr="00081F73">
        <w:rPr>
          <w:rFonts w:ascii="나눔고딕"/>
        </w:rPr>
        <w:t>é</w:t>
      </w:r>
      <w:r w:rsidR="00454D3E" w:rsidRPr="00081F73">
        <w:rPr>
          <w:rFonts w:ascii="나눔고딕"/>
        </w:rPr>
        <w:t xml:space="preserve"> </w:t>
      </w:r>
      <w:r w:rsidRPr="00081F73">
        <w:rPr>
          <w:rFonts w:ascii="나눔고딕"/>
        </w:rPr>
        <w:t xml:space="preserve">increases. The player must pass a test to move on </w:t>
      </w:r>
      <w:r w:rsidR="00454D3E" w:rsidRPr="00081F73">
        <w:rPr>
          <w:rFonts w:ascii="나눔고딕"/>
        </w:rPr>
        <w:t xml:space="preserve">to </w:t>
      </w:r>
      <w:r w:rsidRPr="00081F73">
        <w:rPr>
          <w:rFonts w:ascii="나눔고딕"/>
        </w:rPr>
        <w:t xml:space="preserve">the next level, and the test is to make a randomly ordered coffee within a given time frame. </w:t>
      </w:r>
      <w:r w:rsidR="00454D3E" w:rsidRPr="00081F73">
        <w:rPr>
          <w:rFonts w:ascii="나눔고딕"/>
        </w:rPr>
        <w:t xml:space="preserve">The time frame provided in each test </w:t>
      </w:r>
      <w:r w:rsidRPr="00081F73">
        <w:rPr>
          <w:rFonts w:ascii="나눔고딕"/>
        </w:rPr>
        <w:t xml:space="preserve">shortens as the player's level goes higher, </w:t>
      </w:r>
      <w:r w:rsidR="00454D3E" w:rsidRPr="00081F73">
        <w:rPr>
          <w:rFonts w:ascii="나눔고딕"/>
        </w:rPr>
        <w:t xml:space="preserve">therefore a </w:t>
      </w:r>
      <w:r w:rsidRPr="00081F73">
        <w:rPr>
          <w:rFonts w:ascii="나눔고딕"/>
        </w:rPr>
        <w:t xml:space="preserve">swift and </w:t>
      </w:r>
      <w:r w:rsidR="00454D3E" w:rsidRPr="00081F73">
        <w:rPr>
          <w:rFonts w:ascii="나눔고딕"/>
        </w:rPr>
        <w:t xml:space="preserve">an </w:t>
      </w:r>
      <w:r w:rsidRPr="00081F73">
        <w:rPr>
          <w:rFonts w:ascii="나눔고딕"/>
        </w:rPr>
        <w:t xml:space="preserve">accurate control skill is required. </w:t>
      </w:r>
    </w:p>
    <w:p w14:paraId="0A54D32A" w14:textId="77777777" w:rsidR="0052650F" w:rsidRPr="00081F73" w:rsidRDefault="0052650F">
      <w:pPr>
        <w:pStyle w:val="a0"/>
        <w:spacing w:line="276" w:lineRule="auto"/>
        <w:rPr>
          <w:rFonts w:ascii="나눔고딕" w:eastAsia="나눔고딕" w:hAnsi="나눔고딕" w:cs="나눔고딕"/>
        </w:rPr>
      </w:pPr>
    </w:p>
    <w:p w14:paraId="7335B52A" w14:textId="15AC7F6B" w:rsidR="0052650F" w:rsidRPr="00081F73" w:rsidRDefault="004F5E89">
      <w:pPr>
        <w:pStyle w:val="a0"/>
        <w:spacing w:line="276" w:lineRule="auto"/>
        <w:rPr>
          <w:rFonts w:ascii="나눔고딕" w:eastAsia="나눔고딕" w:hAnsi="나눔고딕" w:cs="나눔고딕"/>
        </w:rPr>
      </w:pPr>
      <w:r w:rsidRPr="00081F73">
        <w:rPr>
          <w:rFonts w:ascii="나눔고딕"/>
        </w:rPr>
        <w:t xml:space="preserve">As described above, players of "I Love Coffee" can have fun by running </w:t>
      </w:r>
      <w:r w:rsidR="00454D3E" w:rsidRPr="00081F73">
        <w:rPr>
          <w:rFonts w:ascii="나눔고딕"/>
        </w:rPr>
        <w:t xml:space="preserve">their </w:t>
      </w:r>
      <w:r w:rsidR="00C37A98">
        <w:rPr>
          <w:rFonts w:ascii="나눔고딕"/>
        </w:rPr>
        <w:t xml:space="preserve">own coffee shops </w:t>
      </w:r>
      <w:r w:rsidRPr="00081F73">
        <w:rPr>
          <w:rFonts w:ascii="나눔고딕"/>
        </w:rPr>
        <w:t xml:space="preserve">virtually. Apart from decorating the coffee shop based on one's taste, the game also supports social functions so that a player can visit </w:t>
      </w:r>
      <w:r w:rsidR="000B5525" w:rsidRPr="00727D27">
        <w:rPr>
          <w:rFonts w:ascii="나눔고딕"/>
        </w:rPr>
        <w:t>friends</w:t>
      </w:r>
      <w:r w:rsidR="002548BF" w:rsidRPr="00727D27">
        <w:rPr>
          <w:rFonts w:ascii="나눔고딕"/>
        </w:rPr>
        <w:t>'</w:t>
      </w:r>
      <w:r w:rsidRPr="00081F73">
        <w:rPr>
          <w:rFonts w:ascii="나눔고딕"/>
        </w:rPr>
        <w:t xml:space="preserve"> coffee shops and help them decorate their shops. </w:t>
      </w:r>
      <w:r w:rsidR="002548BF" w:rsidRPr="00081F73">
        <w:rPr>
          <w:rFonts w:ascii="나눔고딕"/>
        </w:rPr>
        <w:t xml:space="preserve">And for example, </w:t>
      </w:r>
      <w:r w:rsidR="002548BF" w:rsidRPr="00AA44C7">
        <w:rPr>
          <w:rFonts w:ascii="나눔고딕"/>
        </w:rPr>
        <w:t>o</w:t>
      </w:r>
      <w:r w:rsidRPr="00AA44C7">
        <w:rPr>
          <w:rFonts w:ascii="나눔고딕"/>
        </w:rPr>
        <w:t xml:space="preserve">nly friends can revive </w:t>
      </w:r>
      <w:r w:rsidRPr="00AC1AC1">
        <w:rPr>
          <w:rFonts w:ascii="나눔고딕"/>
        </w:rPr>
        <w:t>burned coffee beans</w:t>
      </w:r>
      <w:r w:rsidRPr="002406C8">
        <w:rPr>
          <w:rFonts w:ascii="나눔고딕"/>
        </w:rPr>
        <w:t xml:space="preserve">. Or the player can get insights about the decorations by visiting friends' shops. Serendipitous happening in the play is also another fun factor of "I </w:t>
      </w:r>
      <w:r w:rsidR="002548BF" w:rsidRPr="00390AA3">
        <w:rPr>
          <w:rFonts w:ascii="나눔고딕"/>
        </w:rPr>
        <w:t>L</w:t>
      </w:r>
      <w:r w:rsidRPr="00E049A5">
        <w:rPr>
          <w:rFonts w:ascii="나눔고딕"/>
        </w:rPr>
        <w:t xml:space="preserve">ove </w:t>
      </w:r>
      <w:r w:rsidR="002548BF" w:rsidRPr="00E049A5">
        <w:rPr>
          <w:rFonts w:ascii="나눔고딕"/>
        </w:rPr>
        <w:t>C</w:t>
      </w:r>
      <w:r w:rsidRPr="00E36F81">
        <w:rPr>
          <w:rFonts w:ascii="나눔고딕"/>
        </w:rPr>
        <w:t>offee</w:t>
      </w:r>
      <w:r w:rsidR="002548BF" w:rsidRPr="00193F46">
        <w:rPr>
          <w:rFonts w:ascii="나눔고딕"/>
        </w:rPr>
        <w:t>.</w:t>
      </w:r>
      <w:r w:rsidRPr="00081F73">
        <w:rPr>
          <w:rFonts w:ascii="나눔고딕"/>
        </w:rPr>
        <w:t>" Randomly created quests are sometimes given to the players, and if the players succeed in completing the quest, they are awarded with rare items</w:t>
      </w:r>
      <w:r w:rsidR="002548BF" w:rsidRPr="00081F73">
        <w:rPr>
          <w:rFonts w:ascii="나눔고딕"/>
        </w:rPr>
        <w:t xml:space="preserve"> that can enhance their presence in the game</w:t>
      </w:r>
      <w:r w:rsidRPr="00081F73">
        <w:rPr>
          <w:rFonts w:ascii="나눔고딕"/>
        </w:rPr>
        <w:t xml:space="preserve">. For an unused game item, a player can exchange it for another randomly selected item. The game </w:t>
      </w:r>
      <w:r w:rsidR="00827B02" w:rsidRPr="00081F73">
        <w:rPr>
          <w:rFonts w:ascii="나눔고딕"/>
        </w:rPr>
        <w:t>company</w:t>
      </w:r>
      <w:r w:rsidR="005D7E38">
        <w:rPr>
          <w:rFonts w:ascii="나눔고딕"/>
        </w:rPr>
        <w:t xml:space="preserve"> often holds </w:t>
      </w:r>
      <w:r w:rsidRPr="00081F73">
        <w:rPr>
          <w:rFonts w:ascii="나눔고딕"/>
        </w:rPr>
        <w:t xml:space="preserve">decoration contests </w:t>
      </w:r>
      <w:r w:rsidR="002548BF" w:rsidRPr="00081F73">
        <w:rPr>
          <w:rFonts w:ascii="나눔고딕"/>
        </w:rPr>
        <w:t xml:space="preserve">to encourage players to receive </w:t>
      </w:r>
      <w:r w:rsidRPr="00081F73">
        <w:rPr>
          <w:rFonts w:ascii="나눔고딕"/>
        </w:rPr>
        <w:t>achievements</w:t>
      </w:r>
      <w:r w:rsidR="002548BF" w:rsidRPr="00081F73">
        <w:rPr>
          <w:rFonts w:ascii="나눔고딕"/>
        </w:rPr>
        <w:t>. The players</w:t>
      </w:r>
      <w:r w:rsidRPr="00081F73">
        <w:rPr>
          <w:rFonts w:ascii="나눔고딕"/>
        </w:rPr>
        <w:t xml:space="preserve"> also often share their coffee shops through social network sites or blogs.  </w:t>
      </w:r>
      <w:r w:rsidR="00827B02" w:rsidRPr="00081F73">
        <w:rPr>
          <w:rFonts w:ascii="나눔고딕"/>
        </w:rPr>
        <w:t>Most</w:t>
      </w:r>
      <w:r w:rsidRPr="00081F73">
        <w:rPr>
          <w:rFonts w:ascii="나눔고딕"/>
        </w:rPr>
        <w:t xml:space="preserve"> people earn hedonic value from the process, and</w:t>
      </w:r>
      <w:r w:rsidR="001D12B1" w:rsidRPr="00081F73">
        <w:rPr>
          <w:rFonts w:ascii="나눔고딕"/>
        </w:rPr>
        <w:t xml:space="preserve"> therefore</w:t>
      </w:r>
      <w:r w:rsidRPr="00081F73">
        <w:rPr>
          <w:rFonts w:ascii="나눔고딕"/>
        </w:rPr>
        <w:t xml:space="preserve"> the </w:t>
      </w:r>
      <w:r w:rsidR="00827B02" w:rsidRPr="00081F73">
        <w:rPr>
          <w:rFonts w:ascii="나눔고딕"/>
        </w:rPr>
        <w:t>results oriented locus of causality is internal</w:t>
      </w:r>
      <w:r w:rsidRPr="00081F73">
        <w:rPr>
          <w:rFonts w:ascii="나눔고딕"/>
        </w:rPr>
        <w:t>.</w:t>
      </w:r>
    </w:p>
    <w:p w14:paraId="6E741453" w14:textId="77777777" w:rsidR="0052650F" w:rsidRPr="00081F73" w:rsidRDefault="0052650F">
      <w:pPr>
        <w:pStyle w:val="a0"/>
        <w:spacing w:line="276" w:lineRule="auto"/>
        <w:rPr>
          <w:rFonts w:ascii="나눔고딕" w:eastAsia="나눔고딕" w:hAnsi="나눔고딕" w:cs="나눔고딕"/>
        </w:rPr>
      </w:pPr>
    </w:p>
    <w:p w14:paraId="763CAEF5" w14:textId="76D66816" w:rsidR="0052650F" w:rsidRPr="00081F73" w:rsidRDefault="004F5E89">
      <w:pPr>
        <w:pStyle w:val="a0"/>
        <w:spacing w:line="276" w:lineRule="auto"/>
        <w:rPr>
          <w:rFonts w:ascii="나눔고딕" w:eastAsia="나눔고딕" w:hAnsi="나눔고딕" w:cs="나눔고딕"/>
        </w:rPr>
      </w:pPr>
      <w:r w:rsidRPr="00081F73">
        <w:rPr>
          <w:rFonts w:ascii="나눔고딕"/>
        </w:rPr>
        <w:lastRenderedPageBreak/>
        <w:t xml:space="preserve">In terms of the </w:t>
      </w:r>
      <w:r w:rsidR="005D7E38">
        <w:rPr>
          <w:rFonts w:ascii="나눔고딕"/>
        </w:rPr>
        <w:t>process-</w:t>
      </w:r>
      <w:r w:rsidR="00827B02" w:rsidRPr="00081F73">
        <w:rPr>
          <w:rFonts w:ascii="나눔고딕"/>
        </w:rPr>
        <w:t>oriented locus of causality</w:t>
      </w:r>
      <w:r w:rsidRPr="00081F73">
        <w:rPr>
          <w:rFonts w:ascii="나눔고딕"/>
        </w:rPr>
        <w:t xml:space="preserve">, "I </w:t>
      </w:r>
      <w:r w:rsidR="002548BF" w:rsidRPr="00081F73">
        <w:rPr>
          <w:rFonts w:ascii="나눔고딕"/>
        </w:rPr>
        <w:t>L</w:t>
      </w:r>
      <w:r w:rsidRPr="00081F73">
        <w:rPr>
          <w:rFonts w:ascii="나눔고딕"/>
        </w:rPr>
        <w:t xml:space="preserve">ove </w:t>
      </w:r>
      <w:r w:rsidR="002548BF" w:rsidRPr="00081F73">
        <w:rPr>
          <w:rFonts w:ascii="나눔고딕"/>
        </w:rPr>
        <w:t>C</w:t>
      </w:r>
      <w:r w:rsidRPr="00081F73">
        <w:rPr>
          <w:rFonts w:ascii="나눔고딕"/>
        </w:rPr>
        <w:t xml:space="preserve">offee" presents highly intrinsic characteristics. First of all, "I </w:t>
      </w:r>
      <w:r w:rsidR="002548BF" w:rsidRPr="00081F73">
        <w:rPr>
          <w:rFonts w:ascii="나눔고딕"/>
        </w:rPr>
        <w:t>L</w:t>
      </w:r>
      <w:r w:rsidRPr="00081F73">
        <w:rPr>
          <w:rFonts w:ascii="나눔고딕"/>
        </w:rPr>
        <w:t xml:space="preserve">ove </w:t>
      </w:r>
      <w:r w:rsidR="002548BF" w:rsidRPr="00081F73">
        <w:rPr>
          <w:rFonts w:ascii="나눔고딕"/>
        </w:rPr>
        <w:t>C</w:t>
      </w:r>
      <w:r w:rsidRPr="00081F73">
        <w:rPr>
          <w:rFonts w:ascii="나눔고딕"/>
        </w:rPr>
        <w:t>offee" does not have any fixed ending. Even though there are</w:t>
      </w:r>
      <w:r w:rsidRPr="00727D27">
        <w:rPr>
          <w:rFonts w:ascii="나눔고딕"/>
        </w:rPr>
        <w:t xml:space="preserve"> quest</w:t>
      </w:r>
      <w:r w:rsidRPr="00081F73">
        <w:rPr>
          <w:rFonts w:ascii="나눔고딕"/>
        </w:rPr>
        <w:t xml:space="preserve">s at each level to be completed, these are not essential for the game play. A player has the full control </w:t>
      </w:r>
      <w:r w:rsidRPr="00AA44C7">
        <w:rPr>
          <w:rFonts w:ascii="나눔고딕"/>
        </w:rPr>
        <w:t xml:space="preserve">over the menu selection and </w:t>
      </w:r>
      <w:r w:rsidR="002548BF" w:rsidRPr="00AA44C7">
        <w:rPr>
          <w:rFonts w:ascii="나눔고딕"/>
        </w:rPr>
        <w:t xml:space="preserve">the </w:t>
      </w:r>
      <w:r w:rsidR="00FC117F" w:rsidRPr="00AC1AC1">
        <w:rPr>
          <w:rFonts w:ascii="나눔고딕"/>
        </w:rPr>
        <w:t>open</w:t>
      </w:r>
      <w:r w:rsidR="002548BF" w:rsidRPr="00AC1AC1">
        <w:rPr>
          <w:rFonts w:ascii="나눔고딕"/>
        </w:rPr>
        <w:t>ing hours</w:t>
      </w:r>
      <w:r w:rsidRPr="002406C8">
        <w:rPr>
          <w:rFonts w:ascii="나눔고딕"/>
        </w:rPr>
        <w:t xml:space="preserve"> of the coffee shop. Therefore</w:t>
      </w:r>
      <w:r w:rsidR="00827B02" w:rsidRPr="00390AA3">
        <w:rPr>
          <w:rFonts w:ascii="나눔고딕"/>
        </w:rPr>
        <w:t>,</w:t>
      </w:r>
      <w:r w:rsidRPr="00E049A5">
        <w:rPr>
          <w:rFonts w:ascii="나눔고딕"/>
        </w:rPr>
        <w:t xml:space="preserve"> a player may feel </w:t>
      </w:r>
      <w:r w:rsidR="002548BF" w:rsidRPr="00E049A5">
        <w:rPr>
          <w:rFonts w:ascii="나눔고딕"/>
        </w:rPr>
        <w:t xml:space="preserve">a </w:t>
      </w:r>
      <w:r w:rsidRPr="00E36F81">
        <w:rPr>
          <w:rFonts w:ascii="나눔고딕"/>
        </w:rPr>
        <w:t xml:space="preserve">high sense of control throughout the entire </w:t>
      </w:r>
      <w:r w:rsidR="002548BF" w:rsidRPr="00E36F81">
        <w:rPr>
          <w:rFonts w:ascii="나눔고딕"/>
        </w:rPr>
        <w:t>gameplay</w:t>
      </w:r>
      <w:r w:rsidRPr="00081F73">
        <w:rPr>
          <w:rFonts w:ascii="나눔고딕"/>
        </w:rPr>
        <w:t>. Since a player has a control over almost everything in the game and his/her actions are directly reflected to</w:t>
      </w:r>
      <w:r w:rsidR="008E1B9E" w:rsidRPr="00081F73">
        <w:rPr>
          <w:rFonts w:ascii="나눔고딕"/>
        </w:rPr>
        <w:t xml:space="preserve"> the game</w:t>
      </w:r>
      <w:r w:rsidRPr="00081F73">
        <w:rPr>
          <w:rFonts w:ascii="나눔고딕"/>
        </w:rPr>
        <w:t xml:space="preserve">, the </w:t>
      </w:r>
      <w:r w:rsidR="005D7E38">
        <w:rPr>
          <w:rFonts w:ascii="나눔고딕"/>
        </w:rPr>
        <w:t>process-</w:t>
      </w:r>
      <w:r w:rsidR="001D12B1" w:rsidRPr="00081F73">
        <w:rPr>
          <w:rFonts w:ascii="나눔고딕"/>
        </w:rPr>
        <w:t xml:space="preserve">oriented locus of </w:t>
      </w:r>
      <w:r w:rsidR="008E1B9E" w:rsidRPr="00081F73">
        <w:rPr>
          <w:rFonts w:ascii="나눔고딕"/>
        </w:rPr>
        <w:t>causality</w:t>
      </w:r>
      <w:r w:rsidR="001D12B1" w:rsidRPr="00081F73">
        <w:rPr>
          <w:rFonts w:ascii="나눔고딕"/>
        </w:rPr>
        <w:t xml:space="preserve"> </w:t>
      </w:r>
      <w:r w:rsidR="005D7E38">
        <w:rPr>
          <w:rFonts w:ascii="나눔고딕"/>
        </w:rPr>
        <w:t>can be said to be internal</w:t>
      </w:r>
      <w:r w:rsidRPr="00081F73">
        <w:rPr>
          <w:rFonts w:ascii="나눔고딕"/>
        </w:rPr>
        <w:t>.</w:t>
      </w:r>
    </w:p>
    <w:p w14:paraId="1110E21F" w14:textId="77777777" w:rsidR="0052650F" w:rsidRPr="00081F73" w:rsidRDefault="0052650F">
      <w:pPr>
        <w:pStyle w:val="a0"/>
        <w:spacing w:line="276" w:lineRule="auto"/>
        <w:rPr>
          <w:rFonts w:ascii="나눔고딕" w:eastAsia="나눔고딕" w:hAnsi="나눔고딕" w:cs="나눔고딕"/>
        </w:rPr>
      </w:pPr>
    </w:p>
    <w:p w14:paraId="4FBF6F24" w14:textId="2A84F9C3" w:rsidR="00827B02" w:rsidRPr="00081F73" w:rsidRDefault="008E1B9E" w:rsidP="00827B02">
      <w:pPr>
        <w:rPr>
          <w:rFonts w:ascii="나눔고딕" w:eastAsia="나눔고딕" w:hAnsi="나눔고딕" w:cs="나눔고딕"/>
        </w:rPr>
      </w:pPr>
      <w:r w:rsidRPr="00081F73">
        <w:rPr>
          <w:rFonts w:ascii="나눔고딕" w:eastAsia="나눔고딕" w:hAnsi="나눔고딕" w:cs="나눔고딕"/>
          <w:noProof/>
          <w:lang w:val="en-GB" w:eastAsia="en-GB"/>
        </w:rPr>
        <w:drawing>
          <wp:anchor distT="152400" distB="152400" distL="152400" distR="152400" simplePos="0" relativeHeight="251647488" behindDoc="0" locked="0" layoutInCell="1" allowOverlap="1" wp14:anchorId="49406F80" wp14:editId="48024D8D">
            <wp:simplePos x="0" y="0"/>
            <wp:positionH relativeFrom="margin">
              <wp:posOffset>0</wp:posOffset>
            </wp:positionH>
            <wp:positionV relativeFrom="line">
              <wp:posOffset>0</wp:posOffset>
            </wp:positionV>
            <wp:extent cx="5270500" cy="2969260"/>
            <wp:effectExtent l="0" t="0" r="12700" b="254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Figure 4.jpg"/>
                    <pic:cNvPicPr/>
                  </pic:nvPicPr>
                  <pic:blipFill>
                    <a:blip r:embed="rId9">
                      <a:extLst/>
                    </a:blip>
                    <a:stretch>
                      <a:fillRect/>
                    </a:stretch>
                  </pic:blipFill>
                  <pic:spPr>
                    <a:xfrm>
                      <a:off x="0" y="0"/>
                      <a:ext cx="5270500" cy="2969260"/>
                    </a:xfrm>
                    <a:prstGeom prst="rect">
                      <a:avLst/>
                    </a:prstGeom>
                    <a:ln w="12700" cap="flat">
                      <a:noFill/>
                      <a:miter lim="400000"/>
                    </a:ln>
                    <a:effectLst/>
                  </pic:spPr>
                </pic:pic>
              </a:graphicData>
            </a:graphic>
          </wp:anchor>
        </w:drawing>
      </w:r>
      <w:r w:rsidR="00827B02" w:rsidRPr="00081F73">
        <w:rPr>
          <w:rFonts w:ascii="나눔고딕"/>
        </w:rPr>
        <w:t>[Figure 1] The capture of a scene from "</w:t>
      </w:r>
      <w:r w:rsidR="002548BF" w:rsidRPr="00081F73">
        <w:rPr>
          <w:rFonts w:ascii="나눔고딕"/>
        </w:rPr>
        <w:t xml:space="preserve">I </w:t>
      </w:r>
      <w:r w:rsidR="002548BF" w:rsidRPr="00AA44C7">
        <w:rPr>
          <w:rFonts w:ascii="나눔고딕"/>
        </w:rPr>
        <w:t>L</w:t>
      </w:r>
      <w:r w:rsidR="00827B02" w:rsidRPr="00AA44C7">
        <w:rPr>
          <w:rFonts w:ascii="나눔고딕"/>
        </w:rPr>
        <w:t>ove</w:t>
      </w:r>
      <w:r w:rsidR="00827B02" w:rsidRPr="00AC1AC1">
        <w:rPr>
          <w:rFonts w:ascii="나눔고딕"/>
        </w:rPr>
        <w:t xml:space="preserve"> </w:t>
      </w:r>
      <w:r w:rsidR="002548BF" w:rsidRPr="002406C8">
        <w:rPr>
          <w:rFonts w:ascii="나눔고딕"/>
        </w:rPr>
        <w:t>C</w:t>
      </w:r>
      <w:r w:rsidR="00827B02" w:rsidRPr="00390AA3">
        <w:rPr>
          <w:rFonts w:ascii="나눔고딕"/>
        </w:rPr>
        <w:t xml:space="preserve">offee" pouring milk by </w:t>
      </w:r>
      <w:r w:rsidR="004F5E89" w:rsidRPr="00E049A5">
        <w:rPr>
          <w:rFonts w:ascii="나눔고딕"/>
        </w:rPr>
        <w:t>tilting a smartphone</w:t>
      </w:r>
      <w:r w:rsidR="00827B02" w:rsidRPr="00E36F81">
        <w:rPr>
          <w:rFonts w:ascii="나눔고딕"/>
        </w:rPr>
        <w:t xml:space="preserve">. (Courtesy of </w:t>
      </w:r>
      <w:r w:rsidR="005D7E38">
        <w:rPr>
          <w:rFonts w:ascii="나눔고딕"/>
        </w:rPr>
        <w:t>PATI Games Corp.</w:t>
      </w:r>
      <w:r w:rsidR="00827B02" w:rsidRPr="00081F73">
        <w:rPr>
          <w:rFonts w:ascii="나눔고딕"/>
        </w:rPr>
        <w:t>, used with permission)</w:t>
      </w:r>
    </w:p>
    <w:p w14:paraId="460617A2" w14:textId="77777777" w:rsidR="0052650F" w:rsidRPr="00AA44C7" w:rsidRDefault="0052650F">
      <w:pPr>
        <w:pStyle w:val="3"/>
        <w:rPr>
          <w:rFonts w:ascii="나눔고딕" w:eastAsia="나눔고딕" w:hAnsi="나눔고딕" w:cs="나눔고딕"/>
        </w:rPr>
      </w:pPr>
    </w:p>
    <w:p w14:paraId="72C58428" w14:textId="77777777" w:rsidR="0052650F" w:rsidRPr="00C37A98" w:rsidRDefault="004F5E89" w:rsidP="00C37A98">
      <w:pPr>
        <w:pStyle w:val="Heading2"/>
        <w:rPr>
          <w:rFonts w:ascii="Calibri" w:hAnsi="Calibri"/>
          <w:sz w:val="24"/>
          <w:szCs w:val="24"/>
        </w:rPr>
      </w:pPr>
      <w:r w:rsidRPr="00C37A98">
        <w:rPr>
          <w:rFonts w:ascii="Calibri" w:hAnsi="Calibri"/>
          <w:sz w:val="24"/>
          <w:szCs w:val="24"/>
        </w:rPr>
        <w:t>2. Tamiya RC Car Porsche 934 Turbo RSR</w:t>
      </w:r>
    </w:p>
    <w:p w14:paraId="2A581591" w14:textId="7059C7D6" w:rsidR="0052650F" w:rsidRPr="002406C8" w:rsidRDefault="004F5E89">
      <w:pPr>
        <w:pStyle w:val="a0"/>
        <w:spacing w:line="276" w:lineRule="auto"/>
        <w:rPr>
          <w:rFonts w:ascii="나눔고딕" w:eastAsia="나눔고딕" w:hAnsi="나눔고딕" w:cs="나눔고딕"/>
        </w:rPr>
      </w:pPr>
      <w:r w:rsidRPr="00AA44C7">
        <w:rPr>
          <w:rFonts w:ascii="나눔고딕"/>
          <w:b/>
          <w:bCs/>
        </w:rPr>
        <w:t xml:space="preserve"> </w:t>
      </w:r>
      <w:r w:rsidR="008E1B9E" w:rsidRPr="00AA44C7">
        <w:rPr>
          <w:rFonts w:ascii="나눔고딕"/>
          <w:b/>
          <w:bCs/>
        </w:rPr>
        <w:t xml:space="preserve">A product case with internal results and </w:t>
      </w:r>
      <w:r w:rsidR="00D47CDC" w:rsidRPr="00AC1AC1">
        <w:rPr>
          <w:rFonts w:ascii="나눔고딕"/>
          <w:b/>
          <w:bCs/>
        </w:rPr>
        <w:t xml:space="preserve">an </w:t>
      </w:r>
      <w:r w:rsidR="008E1B9E" w:rsidRPr="00AC1AC1">
        <w:rPr>
          <w:rFonts w:ascii="나눔고딕"/>
          <w:b/>
          <w:bCs/>
        </w:rPr>
        <w:t xml:space="preserve">internal process </w:t>
      </w:r>
      <w:r w:rsidRPr="002406C8">
        <w:rPr>
          <w:rFonts w:ascii="나눔고딕"/>
          <w:b/>
          <w:bCs/>
        </w:rPr>
        <w:t xml:space="preserve">(modelkits123.com.au/) </w:t>
      </w:r>
    </w:p>
    <w:p w14:paraId="104034D8" w14:textId="77777777" w:rsidR="0052650F" w:rsidRPr="00390AA3" w:rsidRDefault="0052650F">
      <w:pPr>
        <w:pStyle w:val="a0"/>
        <w:spacing w:line="276" w:lineRule="auto"/>
        <w:rPr>
          <w:rFonts w:ascii="나눔고딕" w:eastAsia="나눔고딕" w:hAnsi="나눔고딕" w:cs="나눔고딕"/>
        </w:rPr>
      </w:pPr>
    </w:p>
    <w:p w14:paraId="7F5A955A" w14:textId="164B9540" w:rsidR="0052650F" w:rsidRPr="00081F73" w:rsidRDefault="004F5E89">
      <w:pPr>
        <w:pStyle w:val="a0"/>
        <w:spacing w:line="276" w:lineRule="auto"/>
        <w:rPr>
          <w:rFonts w:ascii="나눔고딕" w:eastAsia="나눔고딕" w:hAnsi="나눔고딕" w:cs="나눔고딕"/>
        </w:rPr>
      </w:pPr>
      <w:r w:rsidRPr="00E049A5">
        <w:rPr>
          <w:rFonts w:ascii="나눔고딕"/>
        </w:rPr>
        <w:lastRenderedPageBreak/>
        <w:t xml:space="preserve">Founded in 1948, Japanese company Tamiya is the </w:t>
      </w:r>
      <w:r w:rsidR="00F0344A" w:rsidRPr="00E049A5">
        <w:rPr>
          <w:rFonts w:ascii="나눔고딕"/>
        </w:rPr>
        <w:t xml:space="preserve">leading </w:t>
      </w:r>
      <w:r w:rsidRPr="00081F73">
        <w:rPr>
          <w:rFonts w:ascii="나눔고딕"/>
        </w:rPr>
        <w:t xml:space="preserve">company in the world in prefabricated toys such as </w:t>
      </w:r>
      <w:r w:rsidR="00F0344A" w:rsidRPr="00081F73">
        <w:rPr>
          <w:rFonts w:ascii="나눔고딕"/>
        </w:rPr>
        <w:t xml:space="preserve">plastic model cars, </w:t>
      </w:r>
      <w:r w:rsidRPr="00081F73">
        <w:rPr>
          <w:rFonts w:ascii="나눔고딕"/>
        </w:rPr>
        <w:t>airplanes</w:t>
      </w:r>
      <w:r w:rsidR="00F0344A" w:rsidRPr="00081F73">
        <w:rPr>
          <w:rFonts w:ascii="나눔고딕"/>
        </w:rPr>
        <w:t>,</w:t>
      </w:r>
      <w:r w:rsidRPr="00081F73">
        <w:rPr>
          <w:rFonts w:ascii="나눔고딕"/>
        </w:rPr>
        <w:t xml:space="preserve"> and tanks, </w:t>
      </w:r>
      <w:r w:rsidR="00F0344A" w:rsidRPr="00081F73">
        <w:rPr>
          <w:rFonts w:ascii="나눔고딕"/>
        </w:rPr>
        <w:t xml:space="preserve">as well as </w:t>
      </w:r>
      <w:r w:rsidRPr="00081F73">
        <w:rPr>
          <w:rFonts w:ascii="나눔고딕"/>
        </w:rPr>
        <w:t xml:space="preserve">RC cars (controlled by </w:t>
      </w:r>
      <w:r w:rsidR="00F0344A" w:rsidRPr="00081F73">
        <w:rPr>
          <w:rFonts w:ascii="나눔고딕"/>
        </w:rPr>
        <w:t>a</w:t>
      </w:r>
      <w:r w:rsidRPr="00081F73">
        <w:rPr>
          <w:rFonts w:ascii="나눔고딕"/>
        </w:rPr>
        <w:t xml:space="preserve"> remote control)</w:t>
      </w:r>
      <w:r w:rsidR="00C9376A">
        <w:rPr>
          <w:rFonts w:ascii="나눔고딕"/>
        </w:rPr>
        <w:t xml:space="preserve"> as shown in Figure 2</w:t>
      </w:r>
      <w:r w:rsidRPr="00081F73">
        <w:rPr>
          <w:rFonts w:ascii="나눔고딕"/>
        </w:rPr>
        <w:t xml:space="preserve">. It has </w:t>
      </w:r>
      <w:r w:rsidR="00F0344A" w:rsidRPr="00081F73">
        <w:rPr>
          <w:rFonts w:ascii="나눔고딕"/>
        </w:rPr>
        <w:t>a</w:t>
      </w:r>
      <w:r w:rsidRPr="00081F73">
        <w:rPr>
          <w:rFonts w:ascii="나눔고딕"/>
        </w:rPr>
        <w:t xml:space="preserve"> global market share close to 70% and receives much recognition as the best brand amongst enthusiasts</w:t>
      </w:r>
      <w:r w:rsidR="00F0344A" w:rsidRPr="00081F73">
        <w:rPr>
          <w:rFonts w:ascii="나눔고딕"/>
        </w:rPr>
        <w:t xml:space="preserve"> for its products</w:t>
      </w:r>
      <w:r w:rsidRPr="00081F73">
        <w:rPr>
          <w:rFonts w:ascii="나눔고딕"/>
        </w:rPr>
        <w:t xml:space="preserve">. </w:t>
      </w:r>
      <w:r w:rsidR="00937CAC" w:rsidRPr="00081F73">
        <w:rPr>
          <w:rFonts w:ascii="나눔고딕"/>
        </w:rPr>
        <w:t>One of their flagship models</w:t>
      </w:r>
      <w:r w:rsidR="00A03E24">
        <w:rPr>
          <w:rFonts w:ascii="나눔고딕"/>
        </w:rPr>
        <w:t xml:space="preserve"> is</w:t>
      </w:r>
      <w:r w:rsidR="00937CAC" w:rsidRPr="00081F73">
        <w:rPr>
          <w:rFonts w:ascii="나눔고딕"/>
        </w:rPr>
        <w:t xml:space="preserve"> </w:t>
      </w:r>
      <w:r w:rsidR="00F0344A" w:rsidRPr="00081F73">
        <w:rPr>
          <w:rFonts w:ascii="나눔고딕"/>
        </w:rPr>
        <w:t xml:space="preserve">Tamiya's </w:t>
      </w:r>
      <w:r w:rsidRPr="00081F73">
        <w:rPr>
          <w:rFonts w:ascii="나눔고딕"/>
        </w:rPr>
        <w:t>Porsche 934 Turbo RSR.</w:t>
      </w:r>
      <w:r w:rsidR="00937CAC" w:rsidRPr="00081F73">
        <w:rPr>
          <w:rFonts w:ascii="나눔고딕"/>
        </w:rPr>
        <w:t xml:space="preserve"> </w:t>
      </w:r>
      <w:r w:rsidR="00CD3EA5" w:rsidRPr="00081F73">
        <w:rPr>
          <w:rFonts w:ascii="나눔고딕"/>
        </w:rPr>
        <w:t xml:space="preserve"> </w:t>
      </w:r>
      <w:r w:rsidRPr="00081F73">
        <w:rPr>
          <w:rFonts w:ascii="나눔고딕"/>
        </w:rPr>
        <w:t xml:space="preserve">Tamiya's Porsche 934 Turbo RSR was once selected as the company's most representative product for its commercial success throughout </w:t>
      </w:r>
      <w:r w:rsidR="00B501C3" w:rsidRPr="00081F73">
        <w:rPr>
          <w:rFonts w:ascii="나눔고딕"/>
        </w:rPr>
        <w:t>its</w:t>
      </w:r>
      <w:r w:rsidRPr="00081F73">
        <w:rPr>
          <w:rFonts w:ascii="나눔고딕"/>
        </w:rPr>
        <w:t xml:space="preserve"> 30 year history. </w:t>
      </w:r>
      <w:r w:rsidR="00937CAC" w:rsidRPr="00081F73">
        <w:rPr>
          <w:rFonts w:ascii="나눔고딕"/>
        </w:rPr>
        <w:t xml:space="preserve">The car </w:t>
      </w:r>
      <w:r w:rsidR="00B501C3" w:rsidRPr="00081F73">
        <w:rPr>
          <w:rFonts w:ascii="나눔고딕"/>
        </w:rPr>
        <w:t xml:space="preserve">can </w:t>
      </w:r>
      <w:r w:rsidR="00937CAC" w:rsidRPr="00081F73">
        <w:rPr>
          <w:rFonts w:ascii="나눔고딕"/>
        </w:rPr>
        <w:t xml:space="preserve">therefore be called a dominant design in </w:t>
      </w:r>
      <w:r w:rsidR="00B501C3" w:rsidRPr="00081F73">
        <w:rPr>
          <w:rFonts w:ascii="나눔고딕"/>
        </w:rPr>
        <w:t xml:space="preserve">the </w:t>
      </w:r>
      <w:r w:rsidR="00937CAC" w:rsidRPr="00081F73">
        <w:rPr>
          <w:rFonts w:ascii="나눔고딕"/>
        </w:rPr>
        <w:t xml:space="preserve">RC car </w:t>
      </w:r>
      <w:r w:rsidR="00B501C3" w:rsidRPr="00081F73">
        <w:rPr>
          <w:rFonts w:ascii="나눔고딕"/>
        </w:rPr>
        <w:t>market</w:t>
      </w:r>
      <w:r w:rsidR="00937CAC" w:rsidRPr="00081F73">
        <w:rPr>
          <w:rFonts w:ascii="나눔고딕"/>
        </w:rPr>
        <w:t xml:space="preserve">. </w:t>
      </w:r>
      <w:r w:rsidRPr="00081F73">
        <w:rPr>
          <w:rFonts w:ascii="나눔고딕"/>
        </w:rPr>
        <w:t>This model is still playing an active part in a global RC car race</w:t>
      </w:r>
      <w:r w:rsidR="00937CAC" w:rsidRPr="00081F73">
        <w:rPr>
          <w:rFonts w:ascii="나눔고딕"/>
        </w:rPr>
        <w:t>, TAMIYA RC WORLD CHAMPIONSHIP,</w:t>
      </w:r>
      <w:r w:rsidRPr="00081F73">
        <w:rPr>
          <w:rFonts w:ascii="나눔고딕"/>
        </w:rPr>
        <w:t xml:space="preserve"> held every November in Shizuoka, Japan</w:t>
      </w:r>
      <w:r w:rsidR="00937CAC" w:rsidRPr="00081F73">
        <w:rPr>
          <w:rFonts w:ascii="나눔고딕"/>
        </w:rPr>
        <w:t>.</w:t>
      </w:r>
      <w:r w:rsidRPr="00081F73">
        <w:rPr>
          <w:rFonts w:ascii="나눔고딕"/>
        </w:rPr>
        <w:t xml:space="preserve"> </w:t>
      </w:r>
      <w:r w:rsidR="00937CAC" w:rsidRPr="00081F73">
        <w:rPr>
          <w:rFonts w:ascii="나눔고딕"/>
        </w:rPr>
        <w:t>P</w:t>
      </w:r>
      <w:r w:rsidRPr="00081F73">
        <w:rPr>
          <w:rFonts w:ascii="나눔고딕"/>
        </w:rPr>
        <w:t>layers who survived the continental preliminary contests after winning the national prelim</w:t>
      </w:r>
      <w:r w:rsidR="00937CAC" w:rsidRPr="00081F73">
        <w:rPr>
          <w:rFonts w:ascii="나눔고딕"/>
        </w:rPr>
        <w:t>inary</w:t>
      </w:r>
      <w:r w:rsidRPr="00081F73">
        <w:rPr>
          <w:rFonts w:ascii="나눔고딕"/>
        </w:rPr>
        <w:t xml:space="preserve"> competitions can enter the race.</w:t>
      </w:r>
      <w:r w:rsidR="009F3D5D" w:rsidRPr="00081F73">
        <w:rPr>
          <w:rFonts w:ascii="나눔고딕"/>
        </w:rPr>
        <w:t xml:space="preserve"> It is fascinating to see the competitors control their cars that they have built to suit their own preferences.</w:t>
      </w:r>
    </w:p>
    <w:p w14:paraId="51208924" w14:textId="77777777" w:rsidR="0052650F" w:rsidRPr="00081F73" w:rsidRDefault="0052650F">
      <w:pPr>
        <w:pStyle w:val="a0"/>
        <w:spacing w:line="276" w:lineRule="auto"/>
        <w:rPr>
          <w:rFonts w:ascii="나눔고딕" w:eastAsia="나눔고딕" w:hAnsi="나눔고딕" w:cs="나눔고딕"/>
        </w:rPr>
      </w:pPr>
    </w:p>
    <w:p w14:paraId="683A1633" w14:textId="6735FFB8" w:rsidR="0052650F" w:rsidRPr="00081F73" w:rsidRDefault="004F5E89">
      <w:pPr>
        <w:pStyle w:val="a0"/>
        <w:spacing w:line="276" w:lineRule="auto"/>
        <w:rPr>
          <w:rFonts w:ascii="나눔고딕" w:eastAsia="나눔고딕" w:hAnsi="나눔고딕" w:cs="나눔고딕"/>
        </w:rPr>
      </w:pPr>
      <w:r w:rsidRPr="00081F73">
        <w:rPr>
          <w:rFonts w:ascii="나눔고딕"/>
        </w:rPr>
        <w:t xml:space="preserve">It has been said that Tamiya actually bought </w:t>
      </w:r>
      <w:r w:rsidR="00B501C3" w:rsidRPr="00081F73">
        <w:rPr>
          <w:rFonts w:ascii="나눔고딕"/>
        </w:rPr>
        <w:t xml:space="preserve">a </w:t>
      </w:r>
      <w:r w:rsidRPr="00081F73">
        <w:rPr>
          <w:rFonts w:ascii="나눔고딕"/>
        </w:rPr>
        <w:t>real Porsche 911 in order to fully understand its structure and reflect it into the company's product. Apparently, there are a number of ways to combine and assemble all of the parts</w:t>
      </w:r>
      <w:r w:rsidR="00B501C3" w:rsidRPr="00081F73">
        <w:rPr>
          <w:rFonts w:ascii="나눔고딕"/>
        </w:rPr>
        <w:t xml:space="preserve"> of the model</w:t>
      </w:r>
      <w:r w:rsidRPr="00081F73">
        <w:rPr>
          <w:rFonts w:ascii="나눔고딕"/>
        </w:rPr>
        <w:t>. Customers can customize their products by choosing each part</w:t>
      </w:r>
      <w:r w:rsidR="00B501C3" w:rsidRPr="00081F73">
        <w:rPr>
          <w:rFonts w:ascii="나눔고딕"/>
        </w:rPr>
        <w:t xml:space="preserve"> to suit their own preferences</w:t>
      </w:r>
      <w:r w:rsidRPr="00081F73">
        <w:rPr>
          <w:rFonts w:ascii="나눔고딕"/>
        </w:rPr>
        <w:t xml:space="preserve">. For example, a customer can select among various motors with different </w:t>
      </w:r>
      <w:r w:rsidR="00A03E24">
        <w:rPr>
          <w:rFonts w:ascii="나눔고딕"/>
        </w:rPr>
        <w:t xml:space="preserve">speed </w:t>
      </w:r>
      <w:r w:rsidRPr="00081F73">
        <w:rPr>
          <w:rFonts w:ascii="나눔고딕"/>
        </w:rPr>
        <w:t>rate</w:t>
      </w:r>
      <w:r w:rsidR="009F3D5D" w:rsidRPr="00081F73">
        <w:rPr>
          <w:rFonts w:ascii="나눔고딕"/>
        </w:rPr>
        <w:t>s</w:t>
      </w:r>
      <w:r w:rsidRPr="00081F73">
        <w:rPr>
          <w:rFonts w:ascii="나눔고딕"/>
        </w:rPr>
        <w:t xml:space="preserve"> per minute</w:t>
      </w:r>
      <w:r w:rsidR="009F3D5D" w:rsidRPr="00081F73">
        <w:rPr>
          <w:rFonts w:ascii="나눔고딕"/>
        </w:rPr>
        <w:t>,</w:t>
      </w:r>
      <w:r w:rsidRPr="00081F73">
        <w:rPr>
          <w:rFonts w:ascii="나눔고딕"/>
        </w:rPr>
        <w:t xml:space="preserve"> acceleration speed</w:t>
      </w:r>
      <w:r w:rsidR="009F3D5D" w:rsidRPr="00081F73">
        <w:rPr>
          <w:rFonts w:ascii="나눔고딕"/>
        </w:rPr>
        <w:t>,</w:t>
      </w:r>
      <w:r w:rsidRPr="00081F73">
        <w:rPr>
          <w:rFonts w:ascii="나눔고딕"/>
        </w:rPr>
        <w:t xml:space="preserve"> and between </w:t>
      </w:r>
      <w:r w:rsidR="009F3D5D" w:rsidRPr="00081F73">
        <w:rPr>
          <w:rFonts w:ascii="나눔고딕"/>
        </w:rPr>
        <w:t xml:space="preserve">an </w:t>
      </w:r>
      <w:r w:rsidRPr="00081F73">
        <w:rPr>
          <w:rFonts w:ascii="나눔고딕"/>
        </w:rPr>
        <w:t xml:space="preserve">aluminum or </w:t>
      </w:r>
      <w:r w:rsidR="009F3D5D" w:rsidRPr="00081F73">
        <w:rPr>
          <w:rFonts w:ascii="나눔고딕"/>
        </w:rPr>
        <w:t xml:space="preserve">a </w:t>
      </w:r>
      <w:r w:rsidRPr="00081F73">
        <w:rPr>
          <w:rFonts w:ascii="나눔고딕"/>
        </w:rPr>
        <w:t xml:space="preserve">steel body frame. Even in the assembling process of the selected components, the user can adjust the strength of combination between the parts. When playing with the assembled car, the user can </w:t>
      </w:r>
      <w:r w:rsidR="00937CAC" w:rsidRPr="00081F73">
        <w:rPr>
          <w:rFonts w:ascii="나눔고딕"/>
        </w:rPr>
        <w:t xml:space="preserve">fully </w:t>
      </w:r>
      <w:r w:rsidRPr="00081F73">
        <w:rPr>
          <w:rFonts w:ascii="나눔고딕"/>
        </w:rPr>
        <w:t xml:space="preserve">control </w:t>
      </w:r>
      <w:r w:rsidR="00A03E24">
        <w:rPr>
          <w:rFonts w:ascii="나눔고딕"/>
        </w:rPr>
        <w:t xml:space="preserve">it </w:t>
      </w:r>
      <w:r w:rsidRPr="00081F73">
        <w:rPr>
          <w:rFonts w:ascii="나눔고딕"/>
        </w:rPr>
        <w:t>using a remote controller.</w:t>
      </w:r>
    </w:p>
    <w:p w14:paraId="1772807D" w14:textId="77777777" w:rsidR="0052650F" w:rsidRPr="00081F73" w:rsidRDefault="0052650F">
      <w:pPr>
        <w:pStyle w:val="a0"/>
        <w:spacing w:line="276" w:lineRule="auto"/>
        <w:rPr>
          <w:rFonts w:ascii="나눔고딕" w:eastAsia="나눔고딕" w:hAnsi="나눔고딕" w:cs="나눔고딕"/>
        </w:rPr>
      </w:pPr>
    </w:p>
    <w:p w14:paraId="1EB80CB6" w14:textId="1DA03201" w:rsidR="0052650F" w:rsidRPr="00081F73" w:rsidRDefault="004F5E89">
      <w:pPr>
        <w:pStyle w:val="a0"/>
        <w:spacing w:line="276" w:lineRule="auto"/>
        <w:rPr>
          <w:rFonts w:ascii="나눔고딕" w:eastAsia="나눔고딕" w:hAnsi="나눔고딕" w:cs="나눔고딕"/>
        </w:rPr>
      </w:pPr>
      <w:r w:rsidRPr="00081F73">
        <w:rPr>
          <w:rFonts w:ascii="나눔고딕"/>
        </w:rPr>
        <w:t xml:space="preserve">The users of Tamiya RC car can feel the joy and fun in playing with a complete RC car. The spectators of the World Championships, as well as the </w:t>
      </w:r>
      <w:r w:rsidR="00D159B1" w:rsidRPr="00081F73">
        <w:rPr>
          <w:rFonts w:ascii="나눔고딕"/>
        </w:rPr>
        <w:t>competitors</w:t>
      </w:r>
      <w:r w:rsidRPr="00081F73">
        <w:rPr>
          <w:rFonts w:ascii="나눔고딕"/>
        </w:rPr>
        <w:t xml:space="preserve">, feel the tension and sense of challenges while watching the </w:t>
      </w:r>
      <w:r w:rsidR="00D159B1" w:rsidRPr="00081F73">
        <w:rPr>
          <w:rFonts w:ascii="나눔고딕"/>
        </w:rPr>
        <w:t>race</w:t>
      </w:r>
      <w:r w:rsidRPr="00081F73">
        <w:rPr>
          <w:rFonts w:ascii="나눔고딕"/>
        </w:rPr>
        <w:t xml:space="preserve">. </w:t>
      </w:r>
      <w:r w:rsidRPr="00081F73">
        <w:rPr>
          <w:rFonts w:ascii="나눔고딕"/>
        </w:rPr>
        <w:lastRenderedPageBreak/>
        <w:t xml:space="preserve">Moreover, RC cars are fun to assemble. Many people enjoy </w:t>
      </w:r>
      <w:r w:rsidR="00D159B1" w:rsidRPr="00081F73">
        <w:rPr>
          <w:rFonts w:ascii="나눔고딕"/>
        </w:rPr>
        <w:t>the process of building the cars, from choosing the right parts to constructing them and to the point they have a complete car ready</w:t>
      </w:r>
      <w:r w:rsidRPr="00081F73">
        <w:rPr>
          <w:rFonts w:ascii="나눔고딕"/>
        </w:rPr>
        <w:t xml:space="preserve">. </w:t>
      </w:r>
      <w:r w:rsidR="00937CAC" w:rsidRPr="00081F73">
        <w:rPr>
          <w:rFonts w:ascii="나눔고딕"/>
        </w:rPr>
        <w:t>One</w:t>
      </w:r>
      <w:r w:rsidRPr="00081F73">
        <w:rPr>
          <w:rFonts w:ascii="나눔고딕"/>
        </w:rPr>
        <w:t xml:space="preserve"> of my friends still brags about his own Tamiya Porsche 934 Turbo RSR despite the fact that he is not as young as the majority of Tamiya's customers. In this whole process, people feel a lot of hedonic values, thus resulting in significantly intrinsic </w:t>
      </w:r>
      <w:r w:rsidR="00A03E24">
        <w:rPr>
          <w:rFonts w:ascii="나눔고딕"/>
        </w:rPr>
        <w:t xml:space="preserve">results-oriented </w:t>
      </w:r>
      <w:r w:rsidRPr="00081F73">
        <w:rPr>
          <w:rFonts w:ascii="나눔고딕"/>
        </w:rPr>
        <w:t xml:space="preserve">locus of </w:t>
      </w:r>
      <w:r w:rsidR="00937CAC" w:rsidRPr="00081F73">
        <w:rPr>
          <w:rFonts w:ascii="나눔고딕"/>
        </w:rPr>
        <w:t>causality</w:t>
      </w:r>
      <w:r w:rsidRPr="00081F73">
        <w:rPr>
          <w:rFonts w:ascii="나눔고딕"/>
        </w:rPr>
        <w:t xml:space="preserve">. </w:t>
      </w:r>
    </w:p>
    <w:p w14:paraId="15CC58AB" w14:textId="77777777" w:rsidR="0052650F" w:rsidRPr="00081F73" w:rsidRDefault="0052650F">
      <w:pPr>
        <w:pStyle w:val="a0"/>
        <w:spacing w:line="276" w:lineRule="auto"/>
        <w:rPr>
          <w:rFonts w:ascii="나눔고딕" w:eastAsia="나눔고딕" w:hAnsi="나눔고딕" w:cs="나눔고딕"/>
        </w:rPr>
      </w:pPr>
    </w:p>
    <w:p w14:paraId="5B725496" w14:textId="2C9F8234" w:rsidR="0052650F" w:rsidRPr="00081F73" w:rsidRDefault="004F5E89">
      <w:pPr>
        <w:pStyle w:val="a0"/>
        <w:spacing w:line="276" w:lineRule="auto"/>
        <w:rPr>
          <w:rFonts w:ascii="나눔고딕" w:eastAsia="나눔고딕" w:hAnsi="나눔고딕" w:cs="나눔고딕"/>
        </w:rPr>
      </w:pPr>
      <w:r w:rsidRPr="00081F73">
        <w:rPr>
          <w:rFonts w:ascii="나눔고딕"/>
        </w:rPr>
        <w:t>Pro</w:t>
      </w:r>
      <w:r w:rsidR="00937CAC" w:rsidRPr="00081F73">
        <w:rPr>
          <w:rFonts w:ascii="나눔고딕"/>
        </w:rPr>
        <w:t xml:space="preserve">cess-oriented locus of </w:t>
      </w:r>
      <w:r w:rsidR="00A03E24">
        <w:rPr>
          <w:rFonts w:ascii="나눔고딕"/>
        </w:rPr>
        <w:t>causality</w:t>
      </w:r>
      <w:r w:rsidR="00937CAC" w:rsidRPr="00081F73">
        <w:rPr>
          <w:rFonts w:ascii="나눔고딕"/>
        </w:rPr>
        <w:t xml:space="preserve"> </w:t>
      </w:r>
      <w:r w:rsidRPr="00081F73">
        <w:rPr>
          <w:rFonts w:ascii="나눔고딕"/>
        </w:rPr>
        <w:t>of Tamiya RC car also has very intrinsic features. Unlike ready-made toy</w:t>
      </w:r>
      <w:r w:rsidR="00937CAC" w:rsidRPr="00081F73">
        <w:rPr>
          <w:rFonts w:ascii="나눔고딕"/>
        </w:rPr>
        <w:t xml:space="preserve"> cars</w:t>
      </w:r>
      <w:r w:rsidRPr="00081F73">
        <w:rPr>
          <w:rFonts w:ascii="나눔고딕"/>
        </w:rPr>
        <w:t xml:space="preserve">, Tamiya's customers can select </w:t>
      </w:r>
      <w:r w:rsidR="00D159B1" w:rsidRPr="00081F73">
        <w:rPr>
          <w:rFonts w:ascii="나눔고딕"/>
        </w:rPr>
        <w:t>all aspects of the final product, including components and colors, as previously described</w:t>
      </w:r>
      <w:r w:rsidRPr="00081F73">
        <w:rPr>
          <w:rFonts w:ascii="나눔고딕"/>
        </w:rPr>
        <w:t xml:space="preserve">. The users also feel </w:t>
      </w:r>
      <w:r w:rsidR="00D159B1" w:rsidRPr="00081F73">
        <w:rPr>
          <w:rFonts w:ascii="나눔고딕"/>
        </w:rPr>
        <w:t xml:space="preserve">a </w:t>
      </w:r>
      <w:r w:rsidRPr="00081F73">
        <w:rPr>
          <w:rFonts w:ascii="나눔고딕"/>
        </w:rPr>
        <w:t xml:space="preserve">high controllability through delicate manipulation supported for driving of RC cars given the state of circuit or the performance of given car. Overall, </w:t>
      </w:r>
      <w:r w:rsidR="00937CAC" w:rsidRPr="00081F73">
        <w:rPr>
          <w:rFonts w:ascii="나눔고딕"/>
        </w:rPr>
        <w:t>process-oriented locus of causality</w:t>
      </w:r>
      <w:r w:rsidRPr="00081F73">
        <w:rPr>
          <w:rFonts w:ascii="나눔고딕"/>
        </w:rPr>
        <w:t xml:space="preserve"> is </w:t>
      </w:r>
      <w:r w:rsidR="00647630" w:rsidRPr="00081F73">
        <w:rPr>
          <w:rFonts w:ascii="나눔고딕"/>
        </w:rPr>
        <w:t>internal</w:t>
      </w:r>
      <w:r w:rsidR="00D159B1" w:rsidRPr="00081F73">
        <w:rPr>
          <w:rFonts w:ascii="나눔고딕"/>
        </w:rPr>
        <w:t>,</w:t>
      </w:r>
      <w:r w:rsidRPr="00081F73">
        <w:rPr>
          <w:rFonts w:ascii="나눔고딕"/>
        </w:rPr>
        <w:t xml:space="preserve"> drawing on the fact that users can engage with the whole process of assembling components and controlling the finished car.</w:t>
      </w:r>
    </w:p>
    <w:p w14:paraId="2A786BC0" w14:textId="77777777" w:rsidR="008C4F6E" w:rsidRDefault="008C4F6E" w:rsidP="008C4F6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240"/>
        <w:rPr>
          <w:color w:val="0E0E11"/>
          <w:lang w:eastAsia="ko-KR"/>
        </w:rPr>
      </w:pPr>
    </w:p>
    <w:p w14:paraId="6B26C627" w14:textId="32E01F29" w:rsidR="008C4F6E" w:rsidRDefault="00C9376A">
      <w:pPr>
        <w:pStyle w:val="3"/>
      </w:pPr>
      <w:r>
        <w:rPr>
          <w:rFonts w:ascii="나눔고딕" w:eastAsia="나눔고딕" w:hAnsi="나눔고딕" w:cs="나눔고딕"/>
          <w:noProof/>
          <w:lang w:val="en-GB" w:eastAsia="en-GB"/>
        </w:rPr>
        <w:lastRenderedPageBreak/>
        <w:drawing>
          <wp:inline distT="0" distB="0" distL="0" distR="0" wp14:anchorId="5B183FA2" wp14:editId="4C4E1E97">
            <wp:extent cx="5267325" cy="6467475"/>
            <wp:effectExtent l="0" t="0" r="0" b="0"/>
            <wp:docPr id="1073741826" name="officeArt object" descr="Macintosh HD:Users:jinwoo:Dropbox:_진우-UX Innovation:출판사에서 받은 원고:최종 제출 그림:제6장-그림 모음:eng:그림6-12 (유니코드 인코딩 충돌) (유니코드 인코딩 충돌).jpg"/>
            <wp:cNvGraphicFramePr/>
            <a:graphic xmlns:a="http://schemas.openxmlformats.org/drawingml/2006/main">
              <a:graphicData uri="http://schemas.openxmlformats.org/drawingml/2006/picture">
                <pic:pic xmlns:pic="http://schemas.openxmlformats.org/drawingml/2006/picture">
                  <pic:nvPicPr>
                    <pic:cNvPr id="1073741826" name="image2.jpeg" descr="Macintosh HD:Users:jinwoo:Dropbox:_진우-UX Innovation:출판사에서 받은 원고:최종 제출 그림:제6장-그림 모음:eng:그림6-12 (유니코드 인코딩 충돌) (유니코드 인코딩 충돌).jpg"/>
                    <pic:cNvPicPr/>
                  </pic:nvPicPr>
                  <pic:blipFill>
                    <a:blip r:embed="rId10">
                      <a:extLst/>
                    </a:blip>
                    <a:stretch>
                      <a:fillRect/>
                    </a:stretch>
                  </pic:blipFill>
                  <pic:spPr>
                    <a:xfrm>
                      <a:off x="0" y="0"/>
                      <a:ext cx="5267325" cy="6467475"/>
                    </a:xfrm>
                    <a:prstGeom prst="rect">
                      <a:avLst/>
                    </a:prstGeom>
                    <a:ln w="12700" cap="flat">
                      <a:noFill/>
                      <a:miter lim="400000"/>
                    </a:ln>
                    <a:effectLst/>
                  </pic:spPr>
                </pic:pic>
              </a:graphicData>
            </a:graphic>
          </wp:inline>
        </w:drawing>
      </w:r>
    </w:p>
    <w:p w14:paraId="309AD2C6" w14:textId="77777777" w:rsidR="00957E9F" w:rsidRDefault="00957E9F" w:rsidP="00957E9F">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240"/>
        <w:rPr>
          <w:rFonts w:ascii="Times" w:hAnsi="Times" w:cs="Times"/>
          <w:lang w:eastAsia="ko-KR"/>
        </w:rPr>
      </w:pPr>
      <w:r>
        <w:rPr>
          <w:color w:val="0E0E11"/>
          <w:lang w:eastAsia="ko-KR"/>
        </w:rPr>
        <w:t xml:space="preserve">Figure 2. An example of RC car. (Courtesy of Tamiya, used with permission) </w:t>
      </w:r>
    </w:p>
    <w:p w14:paraId="498CAD92" w14:textId="77777777" w:rsidR="008C4F6E" w:rsidRDefault="008C4F6E">
      <w:pPr>
        <w:pStyle w:val="3"/>
      </w:pPr>
    </w:p>
    <w:p w14:paraId="209DAA80" w14:textId="77777777" w:rsidR="0052650F" w:rsidRPr="00081F73" w:rsidRDefault="004F5E89">
      <w:pPr>
        <w:pStyle w:val="3"/>
      </w:pPr>
      <w:r w:rsidRPr="00081F73">
        <w:t xml:space="preserve">3. BEATPACKING COMPANY </w:t>
      </w:r>
      <w:r w:rsidRPr="00081F73">
        <w:rPr>
          <w:rFonts w:ascii="Arial Unicode MS" w:hAnsi="Calibri"/>
        </w:rPr>
        <w:t>–</w:t>
      </w:r>
      <w:r w:rsidRPr="00081F73">
        <w:rPr>
          <w:rFonts w:ascii="Arial Unicode MS" w:hAnsi="Calibri"/>
        </w:rPr>
        <w:t xml:space="preserve"> </w:t>
      </w:r>
      <w:r w:rsidRPr="00081F73">
        <w:t>BEAT</w:t>
      </w:r>
    </w:p>
    <w:p w14:paraId="0299BCE2" w14:textId="5D5377F3" w:rsidR="005077AB" w:rsidRPr="00081F73" w:rsidRDefault="004F5E89" w:rsidP="005077AB">
      <w:pPr>
        <w:pStyle w:val="a0"/>
        <w:spacing w:line="276" w:lineRule="auto"/>
        <w:rPr>
          <w:rFonts w:ascii="나눔고딕" w:eastAsia="나눔고딕" w:hAnsi="나눔고딕" w:cs="나눔고딕"/>
          <w:b/>
          <w:bCs/>
        </w:rPr>
      </w:pPr>
      <w:r w:rsidRPr="00081F73">
        <w:rPr>
          <w:rFonts w:ascii="나눔고딕"/>
          <w:b/>
          <w:bCs/>
        </w:rPr>
        <w:t xml:space="preserve"> </w:t>
      </w:r>
      <w:r w:rsidR="005077AB" w:rsidRPr="00081F73">
        <w:rPr>
          <w:rFonts w:ascii="나눔고딕"/>
          <w:b/>
          <w:bCs/>
        </w:rPr>
        <w:t xml:space="preserve">A service case of internal results and </w:t>
      </w:r>
      <w:r w:rsidR="00D159B1" w:rsidRPr="00081F73">
        <w:rPr>
          <w:rFonts w:ascii="나눔고딕"/>
          <w:b/>
          <w:bCs/>
        </w:rPr>
        <w:t xml:space="preserve">an </w:t>
      </w:r>
      <w:r w:rsidR="005077AB" w:rsidRPr="00081F73">
        <w:rPr>
          <w:rFonts w:ascii="나눔고딕"/>
          <w:b/>
          <w:bCs/>
        </w:rPr>
        <w:t>external process</w:t>
      </w:r>
    </w:p>
    <w:p w14:paraId="5BA2ACAB" w14:textId="5EEFD03D" w:rsidR="0052650F" w:rsidRPr="00081F73" w:rsidRDefault="005077AB" w:rsidP="005077AB">
      <w:pPr>
        <w:pStyle w:val="a0"/>
        <w:spacing w:line="276" w:lineRule="auto"/>
        <w:rPr>
          <w:rFonts w:ascii="나눔고딕" w:eastAsia="나눔고딕" w:hAnsi="나눔고딕" w:cs="나눔고딕"/>
        </w:rPr>
      </w:pPr>
      <w:r w:rsidRPr="00081F73">
        <w:rPr>
          <w:rFonts w:ascii="나눔고딕"/>
        </w:rPr>
        <w:t xml:space="preserve"> </w:t>
      </w:r>
      <w:r w:rsidR="004F5E89" w:rsidRPr="00081F73">
        <w:rPr>
          <w:rFonts w:ascii="나눔고딕"/>
        </w:rPr>
        <w:t>(</w:t>
      </w:r>
      <w:hyperlink r:id="rId11" w:history="1">
        <w:r w:rsidR="004F5E89" w:rsidRPr="00081F73">
          <w:rPr>
            <w:rStyle w:val="Hyperlink1"/>
          </w:rPr>
          <w:t>https://itunes.apple.com/kr/app/beat-music-player</w:t>
        </w:r>
      </w:hyperlink>
      <w:r w:rsidR="004F5E89" w:rsidRPr="00081F73">
        <w:rPr>
          <w:rFonts w:ascii="나눔고딕"/>
        </w:rPr>
        <w:t xml:space="preserve">): </w:t>
      </w:r>
    </w:p>
    <w:p w14:paraId="0D04D97C" w14:textId="77777777" w:rsidR="0052650F" w:rsidRPr="00081F73" w:rsidRDefault="0052650F">
      <w:pPr>
        <w:pStyle w:val="a0"/>
        <w:spacing w:line="276" w:lineRule="auto"/>
        <w:rPr>
          <w:rFonts w:ascii="나눔고딕" w:eastAsia="나눔고딕" w:hAnsi="나눔고딕" w:cs="나눔고딕"/>
        </w:rPr>
      </w:pPr>
    </w:p>
    <w:p w14:paraId="0E181702" w14:textId="43378E3B" w:rsidR="0052650F" w:rsidRPr="00081F73" w:rsidRDefault="004F5E89">
      <w:pPr>
        <w:pStyle w:val="a0"/>
        <w:spacing w:line="276" w:lineRule="auto"/>
        <w:rPr>
          <w:rFonts w:ascii="나눔고딕" w:eastAsia="나눔고딕" w:hAnsi="나눔고딕" w:cs="나눔고딕"/>
        </w:rPr>
      </w:pPr>
      <w:r w:rsidRPr="00081F73">
        <w:rPr>
          <w:rFonts w:ascii="나눔고딕"/>
        </w:rPr>
        <w:t xml:space="preserve">Founded in April 2013, the </w:t>
      </w:r>
      <w:r w:rsidR="005077AB" w:rsidRPr="00081F73">
        <w:rPr>
          <w:rFonts w:ascii="나눔고딕"/>
        </w:rPr>
        <w:t xml:space="preserve">Bit Packing Company </w:t>
      </w:r>
      <w:r w:rsidRPr="00081F73">
        <w:rPr>
          <w:rFonts w:ascii="나눔고딕"/>
        </w:rPr>
        <w:t>is a domestic start-up developing the music player, BEAT</w:t>
      </w:r>
      <w:r w:rsidR="005077AB" w:rsidRPr="00081F73">
        <w:rPr>
          <w:rFonts w:ascii="나눔고딕"/>
        </w:rPr>
        <w:t>, which</w:t>
      </w:r>
      <w:r w:rsidRPr="00081F73">
        <w:rPr>
          <w:rFonts w:ascii="나눔고딕"/>
        </w:rPr>
        <w:t xml:space="preserve"> suggest</w:t>
      </w:r>
      <w:r w:rsidR="005077AB" w:rsidRPr="00081F73">
        <w:rPr>
          <w:rFonts w:ascii="나눔고딕"/>
        </w:rPr>
        <w:t>s</w:t>
      </w:r>
      <w:r w:rsidRPr="00081F73">
        <w:rPr>
          <w:rFonts w:ascii="나눔고딕"/>
        </w:rPr>
        <w:t xml:space="preserve"> playlists to suit listener's </w:t>
      </w:r>
      <w:r w:rsidRPr="00081F73">
        <w:rPr>
          <w:rFonts w:ascii="나눔고딕"/>
        </w:rPr>
        <w:lastRenderedPageBreak/>
        <w:t>taste. The company has been gaining</w:t>
      </w:r>
      <w:r w:rsidR="00D159B1" w:rsidRPr="00081F73">
        <w:rPr>
          <w:rFonts w:ascii="나눔고딕"/>
        </w:rPr>
        <w:t xml:space="preserve"> </w:t>
      </w:r>
      <w:r w:rsidRPr="00081F73">
        <w:rPr>
          <w:rFonts w:ascii="나눔고딕"/>
        </w:rPr>
        <w:t xml:space="preserve">attentions </w:t>
      </w:r>
      <w:r w:rsidR="00D159B1" w:rsidRPr="00081F73">
        <w:rPr>
          <w:rFonts w:ascii="나눔고딕"/>
        </w:rPr>
        <w:t xml:space="preserve">purely </w:t>
      </w:r>
      <w:r w:rsidRPr="00081F73">
        <w:rPr>
          <w:rFonts w:ascii="나눔고딕"/>
        </w:rPr>
        <w:t xml:space="preserve">from word-of-mouth. Thanks to its popularity, the company has </w:t>
      </w:r>
      <w:r w:rsidR="005077AB" w:rsidRPr="00081F73">
        <w:rPr>
          <w:rFonts w:ascii="나눔고딕"/>
        </w:rPr>
        <w:t xml:space="preserve">obtained </w:t>
      </w:r>
      <w:r w:rsidR="00D159B1" w:rsidRPr="00081F73">
        <w:rPr>
          <w:rFonts w:ascii="나눔고딕"/>
        </w:rPr>
        <w:t xml:space="preserve">a </w:t>
      </w:r>
      <w:r w:rsidRPr="00081F73">
        <w:rPr>
          <w:rFonts w:ascii="나눔고딕"/>
        </w:rPr>
        <w:t>significant amount of investment from notable domestic venture capital</w:t>
      </w:r>
      <w:r w:rsidR="00D159B1" w:rsidRPr="00081F73">
        <w:rPr>
          <w:rFonts w:ascii="나눔고딕"/>
        </w:rPr>
        <w:t xml:space="preserve"> firms</w:t>
      </w:r>
      <w:r w:rsidRPr="00081F73">
        <w:rPr>
          <w:rFonts w:ascii="나눔고딕"/>
        </w:rPr>
        <w:t xml:space="preserve"> in Korea. BEAT was introduced to the market after </w:t>
      </w:r>
      <w:r w:rsidR="00D159B1" w:rsidRPr="00081F73">
        <w:rPr>
          <w:rFonts w:ascii="나눔고딕"/>
        </w:rPr>
        <w:t>eight</w:t>
      </w:r>
      <w:r w:rsidRPr="00081F73">
        <w:rPr>
          <w:rFonts w:ascii="나눔고딕"/>
        </w:rPr>
        <w:t xml:space="preserve"> month development period. At first, its unfamiliar appearance and unstable service had negative impressions to its early users. But then, as streaming music service gained popularity along with the unlimited data service available to smartphone users, listeners started to take note of BEAT. From then, the player began proving its real worth. BEAT has adapted social networking </w:t>
      </w:r>
      <w:r w:rsidR="005077AB" w:rsidRPr="00081F73">
        <w:rPr>
          <w:rFonts w:ascii="나눔고딕"/>
        </w:rPr>
        <w:t>functions, which</w:t>
      </w:r>
      <w:r w:rsidRPr="00081F73">
        <w:rPr>
          <w:rFonts w:ascii="나눔고딕"/>
        </w:rPr>
        <w:t xml:space="preserve"> were regarded as the prerequisites of successful applications. Through these functions, listeners can encounter new trends of music through the suggestions made by BEAT. Drawing on the fact that BEAT introduced the social computing feature in music streaming player service and brought a new culture into </w:t>
      </w:r>
      <w:r w:rsidR="00D159B1" w:rsidRPr="00081F73">
        <w:rPr>
          <w:rFonts w:ascii="나눔고딕"/>
        </w:rPr>
        <w:t xml:space="preserve">the </w:t>
      </w:r>
      <w:r w:rsidRPr="00081F73">
        <w:rPr>
          <w:rFonts w:ascii="나눔고딕"/>
        </w:rPr>
        <w:t xml:space="preserve">music industry, the player has the potential to become a dominant design in the pertinent service </w:t>
      </w:r>
      <w:r w:rsidR="005077AB" w:rsidRPr="00081F73">
        <w:rPr>
          <w:rFonts w:ascii="나눔고딕"/>
        </w:rPr>
        <w:t>market</w:t>
      </w:r>
      <w:r w:rsidRPr="00081F73">
        <w:rPr>
          <w:rFonts w:ascii="나눔고딕"/>
        </w:rPr>
        <w:t>.</w:t>
      </w:r>
    </w:p>
    <w:p w14:paraId="4D375A9A" w14:textId="77777777" w:rsidR="0052650F" w:rsidRPr="00081F73" w:rsidRDefault="0052650F">
      <w:pPr>
        <w:pStyle w:val="a0"/>
        <w:spacing w:line="276" w:lineRule="auto"/>
        <w:rPr>
          <w:rFonts w:ascii="나눔고딕" w:eastAsia="나눔고딕" w:hAnsi="나눔고딕" w:cs="나눔고딕"/>
        </w:rPr>
      </w:pPr>
    </w:p>
    <w:p w14:paraId="5F9BAC98" w14:textId="01AF8EAD" w:rsidR="0052650F" w:rsidRPr="00081F73" w:rsidRDefault="005077AB">
      <w:pPr>
        <w:pStyle w:val="a0"/>
        <w:spacing w:line="276" w:lineRule="auto"/>
        <w:rPr>
          <w:rFonts w:ascii="나눔고딕" w:eastAsia="나눔고딕" w:hAnsi="나눔고딕" w:cs="나눔고딕"/>
        </w:rPr>
      </w:pPr>
      <w:r w:rsidRPr="00081F73">
        <w:rPr>
          <w:rFonts w:ascii="나눔고딕"/>
        </w:rPr>
        <w:t>T</w:t>
      </w:r>
      <w:r w:rsidR="004F5E89" w:rsidRPr="00081F73">
        <w:rPr>
          <w:rFonts w:ascii="나눔고딕"/>
        </w:rPr>
        <w:t>he users of BEAT experience further joy using the service itself</w:t>
      </w:r>
      <w:r w:rsidRPr="00081F73">
        <w:rPr>
          <w:rFonts w:ascii="나눔고딕"/>
        </w:rPr>
        <w:t>, as well as listening to the music</w:t>
      </w:r>
      <w:r w:rsidR="004F5E89" w:rsidRPr="00081F73">
        <w:rPr>
          <w:rFonts w:ascii="나눔고딕"/>
        </w:rPr>
        <w:t>. For example, a user who inten</w:t>
      </w:r>
      <w:r w:rsidR="00956FFE" w:rsidRPr="00081F73">
        <w:rPr>
          <w:rFonts w:ascii="나눔고딕"/>
        </w:rPr>
        <w:t>d</w:t>
      </w:r>
      <w:r w:rsidR="004F5E89" w:rsidRPr="00081F73">
        <w:rPr>
          <w:rFonts w:ascii="나눔고딕"/>
        </w:rPr>
        <w:t>s to listen to the music takes most of his time in looking through one's playlists and composing a ne</w:t>
      </w:r>
      <w:r w:rsidR="00C9376A">
        <w:rPr>
          <w:rFonts w:ascii="나눔고딕"/>
        </w:rPr>
        <w:t>w playlist. As shown in Figure 3</w:t>
      </w:r>
      <w:r w:rsidR="004F5E89" w:rsidRPr="00081F73">
        <w:rPr>
          <w:rFonts w:ascii="나눔고딕"/>
        </w:rPr>
        <w:t xml:space="preserve">, BEAT offers a playlist called </w:t>
      </w:r>
      <w:r w:rsidRPr="00081F73">
        <w:rPr>
          <w:rFonts w:ascii="나눔고딕"/>
        </w:rPr>
        <w:t>‘</w:t>
      </w:r>
      <w:r w:rsidR="004F5E89" w:rsidRPr="00081F73">
        <w:rPr>
          <w:rFonts w:ascii="나눔고딕"/>
        </w:rPr>
        <w:t>Mix</w:t>
      </w:r>
      <w:r w:rsidRPr="00081F73">
        <w:rPr>
          <w:rFonts w:ascii="나눔고딕"/>
        </w:rPr>
        <w:t>’</w:t>
      </w:r>
      <w:r w:rsidR="004F5E89" w:rsidRPr="00081F73">
        <w:rPr>
          <w:rFonts w:ascii="나눔고딕"/>
        </w:rPr>
        <w:t xml:space="preserve"> comprising a list of songs and music pieces selected considering the dynamic context of </w:t>
      </w:r>
      <w:r w:rsidR="00956FFE" w:rsidRPr="00081F73">
        <w:rPr>
          <w:rFonts w:ascii="나눔고딕"/>
        </w:rPr>
        <w:t xml:space="preserve">the </w:t>
      </w:r>
      <w:r w:rsidR="004F5E89" w:rsidRPr="00081F73">
        <w:rPr>
          <w:rFonts w:ascii="나눔고딕"/>
        </w:rPr>
        <w:t xml:space="preserve">users. The user can select one among several Mix suggestions, and BEAT plays the music based on the playlist. Mix is chosen based on the music pieces favored at </w:t>
      </w:r>
      <w:r w:rsidR="00956FFE" w:rsidRPr="00081F73">
        <w:rPr>
          <w:rFonts w:ascii="나눔고딕"/>
        </w:rPr>
        <w:t xml:space="preserve">a </w:t>
      </w:r>
      <w:r w:rsidR="004F5E89" w:rsidRPr="00081F73">
        <w:rPr>
          <w:rFonts w:ascii="나눔고딕"/>
        </w:rPr>
        <w:t xml:space="preserve">certain time zone or </w:t>
      </w:r>
      <w:r w:rsidR="00956FFE" w:rsidRPr="00081F73">
        <w:rPr>
          <w:rFonts w:ascii="나눔고딕"/>
        </w:rPr>
        <w:t xml:space="preserve">a music </w:t>
      </w:r>
      <w:r w:rsidR="004F5E89" w:rsidRPr="00081F73">
        <w:rPr>
          <w:rFonts w:ascii="나눔고딕"/>
        </w:rPr>
        <w:t xml:space="preserve">genre. The naming of </w:t>
      </w:r>
      <w:r w:rsidR="00956FFE" w:rsidRPr="00081F73">
        <w:rPr>
          <w:rFonts w:ascii="나눔고딕"/>
        </w:rPr>
        <w:t xml:space="preserve">the </w:t>
      </w:r>
      <w:r w:rsidR="004F5E89" w:rsidRPr="00081F73">
        <w:rPr>
          <w:rFonts w:ascii="나눔고딕"/>
        </w:rPr>
        <w:t>Mix is also generated automatically but takes user-friendly names. As a result, users show rather high satisfaction over the Mix suggestions, sometimes even higher than what they expected.</w:t>
      </w:r>
    </w:p>
    <w:p w14:paraId="72393D93" w14:textId="77777777" w:rsidR="0052650F" w:rsidRPr="00081F73" w:rsidRDefault="0052650F">
      <w:pPr>
        <w:pStyle w:val="a0"/>
        <w:spacing w:line="276" w:lineRule="auto"/>
        <w:rPr>
          <w:rFonts w:ascii="나눔고딕" w:eastAsia="나눔고딕" w:hAnsi="나눔고딕" w:cs="나눔고딕"/>
        </w:rPr>
      </w:pPr>
    </w:p>
    <w:p w14:paraId="18FC21FF" w14:textId="744BE100" w:rsidR="0052650F" w:rsidRPr="00081F73" w:rsidRDefault="004F5E89">
      <w:pPr>
        <w:pStyle w:val="a0"/>
        <w:spacing w:line="276" w:lineRule="auto"/>
        <w:rPr>
          <w:rFonts w:ascii="나눔고딕" w:eastAsia="나눔고딕" w:hAnsi="나눔고딕" w:cs="나눔고딕"/>
        </w:rPr>
      </w:pPr>
      <w:r w:rsidRPr="00081F73">
        <w:rPr>
          <w:rFonts w:ascii="나눔고딕"/>
        </w:rPr>
        <w:lastRenderedPageBreak/>
        <w:t>Mix itself is the major hedonic factor provided by BEAT. In particular, Mix tends to insert unexpected choices of music in its suggestions of playlists. This brings a lot of serendipitous fun to the listeners, and is though</w:t>
      </w:r>
      <w:r w:rsidR="00956FFE" w:rsidRPr="00081F73">
        <w:rPr>
          <w:rFonts w:ascii="나눔고딕"/>
        </w:rPr>
        <w:t>t</w:t>
      </w:r>
      <w:r w:rsidRPr="00081F73">
        <w:rPr>
          <w:rFonts w:ascii="나눔고딕"/>
        </w:rPr>
        <w:t xml:space="preserve"> to be the differentiation of BEAT</w:t>
      </w:r>
      <w:r w:rsidR="00956FFE" w:rsidRPr="00081F73">
        <w:rPr>
          <w:rFonts w:ascii="나눔고딕"/>
        </w:rPr>
        <w:t xml:space="preserve"> from other similar services</w:t>
      </w:r>
      <w:r w:rsidRPr="00081F73">
        <w:rPr>
          <w:rFonts w:ascii="나눔고딕"/>
        </w:rPr>
        <w:t xml:space="preserve">. Not only that, each song and piece of music can be shared through social network services, allowing users to share their listening moments with their friends. Some users specifically point this specific function of Mix to be the major reason of using BEAT. I </w:t>
      </w:r>
      <w:r w:rsidR="00956FFE" w:rsidRPr="00081F73">
        <w:rPr>
          <w:rFonts w:ascii="나눔고딕"/>
        </w:rPr>
        <w:t xml:space="preserve">have </w:t>
      </w:r>
      <w:r w:rsidRPr="00081F73">
        <w:rPr>
          <w:rFonts w:ascii="나눔고딕"/>
        </w:rPr>
        <w:t>a friend who loves listen</w:t>
      </w:r>
      <w:r w:rsidR="00956FFE" w:rsidRPr="00081F73">
        <w:rPr>
          <w:rFonts w:ascii="나눔고딕"/>
        </w:rPr>
        <w:t>ing</w:t>
      </w:r>
      <w:r w:rsidRPr="00081F73">
        <w:rPr>
          <w:rFonts w:ascii="나눔고딕"/>
        </w:rPr>
        <w:t xml:space="preserve"> to music and </w:t>
      </w:r>
      <w:r w:rsidR="00956FFE" w:rsidRPr="00081F73">
        <w:rPr>
          <w:rFonts w:ascii="나눔고딕"/>
        </w:rPr>
        <w:t xml:space="preserve">is </w:t>
      </w:r>
      <w:r w:rsidRPr="00081F73">
        <w:rPr>
          <w:rFonts w:ascii="나눔고딕"/>
        </w:rPr>
        <w:t>always look</w:t>
      </w:r>
      <w:r w:rsidR="00956FFE" w:rsidRPr="00081F73">
        <w:rPr>
          <w:rFonts w:ascii="나눔고딕"/>
        </w:rPr>
        <w:t>ing</w:t>
      </w:r>
      <w:r w:rsidRPr="00081F73">
        <w:rPr>
          <w:rFonts w:ascii="나눔고딕"/>
        </w:rPr>
        <w:t xml:space="preserve"> for new playlists. </w:t>
      </w:r>
      <w:r w:rsidR="00956FFE" w:rsidRPr="00081F73">
        <w:rPr>
          <w:rFonts w:ascii="나눔고딕"/>
        </w:rPr>
        <w:t xml:space="preserve">After using BEAT </w:t>
      </w:r>
      <w:r w:rsidRPr="00081F73">
        <w:rPr>
          <w:rFonts w:ascii="나눔고딕"/>
        </w:rPr>
        <w:t xml:space="preserve">I could recommend several playlists that might suit his taste based on </w:t>
      </w:r>
      <w:r w:rsidR="00956FFE" w:rsidRPr="00081F73">
        <w:rPr>
          <w:rFonts w:ascii="나눔고딕"/>
        </w:rPr>
        <w:t>BEAT's</w:t>
      </w:r>
      <w:r w:rsidRPr="00081F73">
        <w:rPr>
          <w:rFonts w:ascii="나눔고딕"/>
        </w:rPr>
        <w:t xml:space="preserve"> suggestions. As such, there is so much fun and excitement in the process of selecting </w:t>
      </w:r>
      <w:r w:rsidR="00956FFE" w:rsidRPr="00081F73">
        <w:rPr>
          <w:rFonts w:ascii="나눔고딕"/>
        </w:rPr>
        <w:t xml:space="preserve">a </w:t>
      </w:r>
      <w:r w:rsidRPr="00081F73">
        <w:rPr>
          <w:rFonts w:ascii="나눔고딕"/>
        </w:rPr>
        <w:t xml:space="preserve">Mix as well as listening to the music through BEAT. People feel a lot of hedonic values, thus resulting in significantly intrinsic </w:t>
      </w:r>
      <w:r w:rsidR="00F36A3F">
        <w:rPr>
          <w:rFonts w:ascii="나눔고딕"/>
        </w:rPr>
        <w:t xml:space="preserve">results-oriented </w:t>
      </w:r>
      <w:r w:rsidRPr="00081F73">
        <w:rPr>
          <w:rFonts w:ascii="나눔고딕"/>
        </w:rPr>
        <w:t xml:space="preserve">locus of </w:t>
      </w:r>
      <w:r w:rsidR="00F36A3F">
        <w:rPr>
          <w:rFonts w:ascii="나눔고딕"/>
        </w:rPr>
        <w:t>causality</w:t>
      </w:r>
      <w:r w:rsidRPr="00081F73">
        <w:rPr>
          <w:rFonts w:ascii="나눔고딕"/>
        </w:rPr>
        <w:t xml:space="preserve">. </w:t>
      </w:r>
    </w:p>
    <w:p w14:paraId="1BB0F534" w14:textId="77777777" w:rsidR="0052650F" w:rsidRPr="00081F73" w:rsidRDefault="0052650F">
      <w:pPr>
        <w:pStyle w:val="a0"/>
        <w:spacing w:line="276" w:lineRule="auto"/>
        <w:rPr>
          <w:rFonts w:ascii="나눔고딕" w:eastAsia="나눔고딕" w:hAnsi="나눔고딕" w:cs="나눔고딕"/>
        </w:rPr>
      </w:pPr>
    </w:p>
    <w:p w14:paraId="6EBB7CE4" w14:textId="1ECDFF1A" w:rsidR="0052650F" w:rsidRPr="00081F73" w:rsidRDefault="004F5E89">
      <w:pPr>
        <w:pStyle w:val="a0"/>
        <w:spacing w:line="276" w:lineRule="auto"/>
        <w:rPr>
          <w:rFonts w:ascii="나눔고딕" w:eastAsia="나눔고딕" w:hAnsi="나눔고딕" w:cs="나눔고딕"/>
        </w:rPr>
      </w:pPr>
      <w:r w:rsidRPr="00081F73">
        <w:rPr>
          <w:rFonts w:ascii="나눔고딕"/>
        </w:rPr>
        <w:t xml:space="preserve">BEAT also displays highly extrinsic features in terms of </w:t>
      </w:r>
      <w:r w:rsidR="00F36A3F">
        <w:rPr>
          <w:rFonts w:ascii="나눔고딕"/>
        </w:rPr>
        <w:t>process-oriented locus of causality</w:t>
      </w:r>
      <w:r w:rsidRPr="00081F73">
        <w:rPr>
          <w:rFonts w:ascii="나눔고딕"/>
        </w:rPr>
        <w:t xml:space="preserve">. While most smartphone music players provide </w:t>
      </w:r>
      <w:r w:rsidR="00F36A3F">
        <w:rPr>
          <w:rFonts w:ascii="나눔고딕"/>
        </w:rPr>
        <w:t>various</w:t>
      </w:r>
      <w:r w:rsidRPr="00081F73">
        <w:rPr>
          <w:rFonts w:ascii="나눔고딕"/>
        </w:rPr>
        <w:t xml:space="preserve"> function</w:t>
      </w:r>
      <w:r w:rsidR="00956FFE" w:rsidRPr="00081F73">
        <w:rPr>
          <w:rFonts w:ascii="나눔고딕"/>
        </w:rPr>
        <w:t>s</w:t>
      </w:r>
      <w:r w:rsidRPr="00081F73">
        <w:rPr>
          <w:rFonts w:ascii="나눔고딕"/>
        </w:rPr>
        <w:t xml:space="preserve"> of playing downloaded music or streamed music only, BEAT minimize</w:t>
      </w:r>
      <w:r w:rsidR="00F36A3F">
        <w:rPr>
          <w:rFonts w:ascii="나눔고딕"/>
        </w:rPr>
        <w:t>s</w:t>
      </w:r>
      <w:r w:rsidRPr="00081F73">
        <w:rPr>
          <w:rFonts w:ascii="나눔고딕"/>
        </w:rPr>
        <w:t xml:space="preserve"> the involvement of users </w:t>
      </w:r>
      <w:r w:rsidR="00956FFE" w:rsidRPr="00081F73">
        <w:rPr>
          <w:rFonts w:ascii="나눔고딕"/>
        </w:rPr>
        <w:t>by providing a final playlist for the users</w:t>
      </w:r>
      <w:r w:rsidR="00F36A3F">
        <w:rPr>
          <w:rFonts w:ascii="나눔고딕"/>
        </w:rPr>
        <w:t xml:space="preserve"> without variety of choices</w:t>
      </w:r>
      <w:r w:rsidRPr="00081F73">
        <w:rPr>
          <w:rFonts w:ascii="나눔고딕"/>
        </w:rPr>
        <w:t xml:space="preserve">. </w:t>
      </w:r>
      <w:r w:rsidR="00956FFE" w:rsidRPr="00081F73">
        <w:rPr>
          <w:rFonts w:ascii="나눔고딕"/>
        </w:rPr>
        <w:t>Alt</w:t>
      </w:r>
      <w:r w:rsidRPr="00081F73">
        <w:rPr>
          <w:rFonts w:ascii="나눔고딕"/>
        </w:rPr>
        <w:t>hough music recommendation features can be found in other music players, their recommendation</w:t>
      </w:r>
      <w:r w:rsidR="00956FFE" w:rsidRPr="00081F73">
        <w:rPr>
          <w:rFonts w:ascii="나눔고딕"/>
        </w:rPr>
        <w:t>s</w:t>
      </w:r>
      <w:r w:rsidRPr="00081F73">
        <w:rPr>
          <w:rFonts w:ascii="나눔고딕"/>
        </w:rPr>
        <w:t xml:space="preserve"> </w:t>
      </w:r>
      <w:r w:rsidR="00956FFE" w:rsidRPr="00081F73">
        <w:rPr>
          <w:rFonts w:ascii="나눔고딕"/>
        </w:rPr>
        <w:t xml:space="preserve">are usually </w:t>
      </w:r>
      <w:r w:rsidRPr="00081F73">
        <w:rPr>
          <w:rFonts w:ascii="나눔고딕"/>
        </w:rPr>
        <w:t>base</w:t>
      </w:r>
      <w:r w:rsidR="00956FFE" w:rsidRPr="00081F73">
        <w:rPr>
          <w:rFonts w:ascii="나눔고딕"/>
        </w:rPr>
        <w:t>d</w:t>
      </w:r>
      <w:r w:rsidRPr="00081F73">
        <w:rPr>
          <w:rFonts w:ascii="나눔고딕"/>
        </w:rPr>
        <w:t xml:space="preserve"> on </w:t>
      </w:r>
      <w:r w:rsidR="00956FFE" w:rsidRPr="00081F73">
        <w:rPr>
          <w:rFonts w:ascii="나눔고딕"/>
        </w:rPr>
        <w:t xml:space="preserve">similar </w:t>
      </w:r>
      <w:r w:rsidRPr="00081F73">
        <w:rPr>
          <w:rFonts w:ascii="나눔고딕"/>
        </w:rPr>
        <w:t>music and</w:t>
      </w:r>
      <w:r w:rsidR="00956FFE" w:rsidRPr="00081F73">
        <w:rPr>
          <w:rFonts w:ascii="나눔고딕"/>
        </w:rPr>
        <w:t>/or</w:t>
      </w:r>
      <w:r w:rsidRPr="00081F73">
        <w:rPr>
          <w:rFonts w:ascii="나눔고딕"/>
        </w:rPr>
        <w:t xml:space="preserve"> albums by the same artist. BEAT specializes itself by recommending different </w:t>
      </w:r>
      <w:r w:rsidR="00956FFE" w:rsidRPr="00081F73">
        <w:rPr>
          <w:rFonts w:ascii="나눔고딕"/>
        </w:rPr>
        <w:t>songs</w:t>
      </w:r>
      <w:r w:rsidRPr="00081F73">
        <w:rPr>
          <w:rFonts w:ascii="나눔고딕"/>
        </w:rPr>
        <w:t xml:space="preserve"> across the similar mood or contextual environment. </w:t>
      </w:r>
      <w:r w:rsidR="00956FFE" w:rsidRPr="00081F73">
        <w:rPr>
          <w:rFonts w:ascii="나눔고딕"/>
        </w:rPr>
        <w:t>L</w:t>
      </w:r>
      <w:r w:rsidRPr="00081F73">
        <w:rPr>
          <w:rFonts w:ascii="나눔고딕"/>
        </w:rPr>
        <w:t xml:space="preserve">isteners leave the musical selection </w:t>
      </w:r>
      <w:r w:rsidR="00956FFE" w:rsidRPr="00081F73">
        <w:rPr>
          <w:rFonts w:ascii="나눔고딕"/>
        </w:rPr>
        <w:t xml:space="preserve">entirely </w:t>
      </w:r>
      <w:r w:rsidRPr="00081F73">
        <w:rPr>
          <w:rFonts w:ascii="나눔고딕"/>
        </w:rPr>
        <w:t xml:space="preserve">to BEAT. As users will rely more on the recommendations by BEAT with the one being accustomed to the service, its </w:t>
      </w:r>
      <w:r w:rsidR="00F36A3F">
        <w:rPr>
          <w:rFonts w:ascii="나눔고딕"/>
        </w:rPr>
        <w:t>process-oriented locus of causality is placed internal</w:t>
      </w:r>
      <w:r w:rsidRPr="00081F73">
        <w:rPr>
          <w:rFonts w:ascii="나눔고딕"/>
        </w:rPr>
        <w:t>.</w:t>
      </w:r>
    </w:p>
    <w:p w14:paraId="29B32F17" w14:textId="77777777" w:rsidR="0052650F" w:rsidRPr="00081F73" w:rsidRDefault="0052650F">
      <w:pPr>
        <w:pStyle w:val="a0"/>
        <w:spacing w:line="276" w:lineRule="auto"/>
        <w:rPr>
          <w:rFonts w:ascii="나눔고딕" w:eastAsia="나눔고딕" w:hAnsi="나눔고딕" w:cs="나눔고딕"/>
        </w:rPr>
      </w:pPr>
    </w:p>
    <w:p w14:paraId="5A224D5C" w14:textId="329C9E98" w:rsidR="0052650F" w:rsidRPr="00081F73" w:rsidRDefault="00C9376A">
      <w:pPr>
        <w:pStyle w:val="a0"/>
        <w:spacing w:line="276" w:lineRule="auto"/>
        <w:rPr>
          <w:rFonts w:ascii="나눔고딕" w:eastAsia="나눔고딕" w:hAnsi="나눔고딕" w:cs="나눔고딕"/>
        </w:rPr>
      </w:pPr>
      <w:r>
        <w:rPr>
          <w:rFonts w:ascii="나눔고딕"/>
        </w:rPr>
        <w:t>Figure 3</w:t>
      </w:r>
      <w:r w:rsidR="004F5E89" w:rsidRPr="00081F73">
        <w:rPr>
          <w:rFonts w:ascii="나눔고딕"/>
        </w:rPr>
        <w:t>: Examples of Mix configuration of the BEAT</w:t>
      </w:r>
      <w:r w:rsidR="004F5E89" w:rsidRPr="00331E4C">
        <w:rPr>
          <w:rFonts w:ascii="나눔고딕" w:eastAsia="나눔고딕" w:hAnsi="나눔고딕" w:cs="나눔고딕"/>
          <w:noProof/>
          <w:lang w:val="en-GB" w:eastAsia="en-GB"/>
        </w:rPr>
        <w:drawing>
          <wp:anchor distT="152400" distB="152400" distL="152400" distR="152400" simplePos="0" relativeHeight="251648512" behindDoc="0" locked="0" layoutInCell="1" allowOverlap="1" wp14:anchorId="137056FE" wp14:editId="57C615D4">
            <wp:simplePos x="0" y="0"/>
            <wp:positionH relativeFrom="margin">
              <wp:posOffset>-6349</wp:posOffset>
            </wp:positionH>
            <wp:positionV relativeFrom="line">
              <wp:posOffset>269240</wp:posOffset>
            </wp:positionV>
            <wp:extent cx="5270500" cy="2470547"/>
            <wp:effectExtent l="0" t="0" r="0" b="0"/>
            <wp:wrapThrough wrapText="bothSides" distL="152400" distR="152400">
              <wp:wrapPolygon edited="1">
                <wp:start x="0" y="0"/>
                <wp:lineTo x="0" y="21645"/>
                <wp:lineTo x="21621" y="21645"/>
                <wp:lineTo x="21621"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Figure 15.png"/>
                    <pic:cNvPicPr/>
                  </pic:nvPicPr>
                  <pic:blipFill>
                    <a:blip r:embed="rId12">
                      <a:extLst/>
                    </a:blip>
                    <a:stretch>
                      <a:fillRect/>
                    </a:stretch>
                  </pic:blipFill>
                  <pic:spPr>
                    <a:xfrm>
                      <a:off x="0" y="0"/>
                      <a:ext cx="5270500" cy="2470547"/>
                    </a:xfrm>
                    <a:prstGeom prst="rect">
                      <a:avLst/>
                    </a:prstGeom>
                    <a:ln w="12700" cap="flat">
                      <a:noFill/>
                      <a:miter lim="400000"/>
                    </a:ln>
                    <a:effectLst/>
                  </pic:spPr>
                </pic:pic>
              </a:graphicData>
            </a:graphic>
          </wp:anchor>
        </w:drawing>
      </w:r>
    </w:p>
    <w:p w14:paraId="70FEB19D" w14:textId="77777777" w:rsidR="0052650F" w:rsidRPr="00081F73" w:rsidRDefault="0052650F">
      <w:pPr>
        <w:pStyle w:val="a0"/>
        <w:spacing w:line="276" w:lineRule="auto"/>
        <w:rPr>
          <w:rFonts w:ascii="나눔고딕" w:eastAsia="나눔고딕" w:hAnsi="나눔고딕" w:cs="나눔고딕"/>
        </w:rPr>
      </w:pPr>
    </w:p>
    <w:p w14:paraId="307B9765" w14:textId="77777777" w:rsidR="0052650F" w:rsidRPr="00081F73" w:rsidRDefault="0052650F">
      <w:pPr>
        <w:pStyle w:val="a0"/>
        <w:spacing w:line="276" w:lineRule="auto"/>
        <w:rPr>
          <w:rFonts w:ascii="나눔고딕" w:eastAsia="나눔고딕" w:hAnsi="나눔고딕" w:cs="나눔고딕"/>
        </w:rPr>
      </w:pPr>
    </w:p>
    <w:p w14:paraId="106BCAA5" w14:textId="77777777" w:rsidR="0052650F" w:rsidRPr="00081F73" w:rsidRDefault="004F5E89">
      <w:pPr>
        <w:pStyle w:val="3"/>
      </w:pPr>
      <w:r w:rsidRPr="00081F73">
        <w:t>4. Philips Hue</w:t>
      </w:r>
    </w:p>
    <w:p w14:paraId="37C90976" w14:textId="77777777" w:rsidR="0052650F" w:rsidRPr="00081F73" w:rsidRDefault="004F5E89">
      <w:pPr>
        <w:pStyle w:val="a0"/>
        <w:spacing w:line="276" w:lineRule="auto"/>
        <w:rPr>
          <w:rFonts w:ascii="나눔고딕"/>
          <w:b/>
          <w:bCs/>
        </w:rPr>
      </w:pPr>
      <w:r w:rsidRPr="00081F73">
        <w:rPr>
          <w:rFonts w:ascii="나눔고딕"/>
          <w:b/>
          <w:bCs/>
        </w:rPr>
        <w:t>A product case with internal results and external process</w:t>
      </w:r>
    </w:p>
    <w:p w14:paraId="4D6F122A" w14:textId="1985DD95" w:rsidR="00586A79" w:rsidRPr="00081F73" w:rsidRDefault="00586A79" w:rsidP="00586A79">
      <w:pPr>
        <w:pStyle w:val="a0"/>
        <w:spacing w:line="276" w:lineRule="auto"/>
        <w:rPr>
          <w:rFonts w:ascii="나눔고딕" w:eastAsia="나눔고딕" w:hAnsi="나눔고딕" w:cs="나눔고딕"/>
          <w:b/>
          <w:bCs/>
        </w:rPr>
      </w:pPr>
      <w:r w:rsidRPr="00081F73">
        <w:rPr>
          <w:rFonts w:ascii="나눔고딕"/>
        </w:rPr>
        <w:t>(</w:t>
      </w:r>
      <w:hyperlink r:id="rId13" w:history="1">
        <w:r w:rsidRPr="00081F73">
          <w:rPr>
            <w:rStyle w:val="Hyperlink2"/>
          </w:rPr>
          <w:t>www.newscenter.philips.com</w:t>
        </w:r>
      </w:hyperlink>
      <w:r w:rsidRPr="00081F73">
        <w:rPr>
          <w:rFonts w:ascii="나눔고딕"/>
          <w:b/>
          <w:bCs/>
        </w:rPr>
        <w:t>)</w:t>
      </w:r>
    </w:p>
    <w:p w14:paraId="367CCE62" w14:textId="77777777" w:rsidR="0052650F" w:rsidRPr="00081F73" w:rsidRDefault="0052650F">
      <w:pPr>
        <w:pStyle w:val="a0"/>
        <w:spacing w:line="276" w:lineRule="auto"/>
        <w:rPr>
          <w:rFonts w:ascii="나눔고딕" w:eastAsia="나눔고딕" w:hAnsi="나눔고딕" w:cs="나눔고딕"/>
        </w:rPr>
      </w:pPr>
    </w:p>
    <w:p w14:paraId="6B6F85B2" w14:textId="77777777" w:rsidR="00726AB5" w:rsidRDefault="004F5E89">
      <w:pPr>
        <w:pStyle w:val="a0"/>
        <w:spacing w:line="276" w:lineRule="auto"/>
        <w:rPr>
          <w:rFonts w:ascii="나눔고딕"/>
        </w:rPr>
      </w:pPr>
      <w:r w:rsidRPr="00081F73">
        <w:rPr>
          <w:rFonts w:ascii="나눔고딕"/>
        </w:rPr>
        <w:t>Gerald Phillips founded Philips around Eindhoven in the Netherlands</w:t>
      </w:r>
      <w:r w:rsidR="00615A98" w:rsidRPr="00081F73">
        <w:rPr>
          <w:rFonts w:ascii="나눔고딕"/>
        </w:rPr>
        <w:t xml:space="preserve"> in</w:t>
      </w:r>
      <w:r w:rsidR="00081F73" w:rsidRPr="00081F73">
        <w:rPr>
          <w:rFonts w:ascii="나눔고딕"/>
        </w:rPr>
        <w:t xml:space="preserve"> </w:t>
      </w:r>
      <w:r w:rsidRPr="00081F73">
        <w:rPr>
          <w:rFonts w:ascii="나눔고딕"/>
        </w:rPr>
        <w:t xml:space="preserve">1891. </w:t>
      </w:r>
      <w:r w:rsidR="00615A98" w:rsidRPr="00081F73">
        <w:rPr>
          <w:rFonts w:ascii="나눔고딕"/>
        </w:rPr>
        <w:t xml:space="preserve">Philips started off </w:t>
      </w:r>
      <w:r w:rsidR="00615A98" w:rsidRPr="00727D27">
        <w:rPr>
          <w:rFonts w:ascii="나눔고딕"/>
        </w:rPr>
        <w:t>as a lamp manufacturer</w:t>
      </w:r>
      <w:r w:rsidR="00615A98" w:rsidRPr="00081F73">
        <w:rPr>
          <w:rFonts w:ascii="나눔고딕"/>
        </w:rPr>
        <w:t>.</w:t>
      </w:r>
      <w:r w:rsidR="00081F73" w:rsidRPr="00081F73">
        <w:rPr>
          <w:rFonts w:ascii="나눔고딕"/>
        </w:rPr>
        <w:t xml:space="preserve"> </w:t>
      </w:r>
      <w:r w:rsidRPr="00081F73">
        <w:rPr>
          <w:rFonts w:ascii="나눔고딕"/>
        </w:rPr>
        <w:t>The company grew into a global corporation with its focus on consumer electronics, healthcare</w:t>
      </w:r>
      <w:r w:rsidR="00081F73">
        <w:rPr>
          <w:rFonts w:ascii="나눔고딕"/>
        </w:rPr>
        <w:t>,</w:t>
      </w:r>
      <w:r w:rsidRPr="00081F73">
        <w:rPr>
          <w:rFonts w:ascii="나눔고딕"/>
        </w:rPr>
        <w:t xml:space="preserve"> and lighting as its core business. Now the company is working in a variety of lighting products and solutions ranging across the production of carbon-filament lighting, components of lightings, lamps, professional lighting, luminaires for consumers</w:t>
      </w:r>
      <w:r w:rsidR="00081F73">
        <w:rPr>
          <w:rFonts w:ascii="나눔고딕"/>
        </w:rPr>
        <w:t>,</w:t>
      </w:r>
      <w:r w:rsidR="000F4396" w:rsidRPr="00081F73">
        <w:rPr>
          <w:rFonts w:ascii="나눔고딕"/>
        </w:rPr>
        <w:t xml:space="preserve"> and</w:t>
      </w:r>
      <w:r w:rsidRPr="00081F73">
        <w:rPr>
          <w:rFonts w:ascii="나눔고딕"/>
        </w:rPr>
        <w:t xml:space="preserve"> automotive lighting. As the world's </w:t>
      </w:r>
      <w:r w:rsidR="00081F73">
        <w:rPr>
          <w:rFonts w:ascii="나눔고딕"/>
        </w:rPr>
        <w:t>leading</w:t>
      </w:r>
      <w:r w:rsidRPr="00081F73">
        <w:rPr>
          <w:rFonts w:ascii="나눔고딕"/>
        </w:rPr>
        <w:t xml:space="preserve"> brand of global illumination (16% </w:t>
      </w:r>
      <w:r w:rsidR="00FC06DA">
        <w:rPr>
          <w:rFonts w:ascii="나눔고딕"/>
        </w:rPr>
        <w:t xml:space="preserve">worldwide </w:t>
      </w:r>
      <w:r w:rsidRPr="00081F73">
        <w:rPr>
          <w:rFonts w:ascii="나눔고딕"/>
        </w:rPr>
        <w:t xml:space="preserve">market share), Philips provides a variety of products and solutions in </w:t>
      </w:r>
      <w:r w:rsidR="000F4396" w:rsidRPr="00FC06DA">
        <w:rPr>
          <w:rFonts w:ascii="나눔고딕"/>
        </w:rPr>
        <w:t>almost all areas related to lights</w:t>
      </w:r>
      <w:r w:rsidRPr="00FC06DA">
        <w:rPr>
          <w:rFonts w:ascii="나눔고딕"/>
        </w:rPr>
        <w:t xml:space="preserve"> including home, office, retail space</w:t>
      </w:r>
      <w:r w:rsidR="000F4396" w:rsidRPr="00FC06DA">
        <w:rPr>
          <w:rFonts w:ascii="나눔고딕"/>
        </w:rPr>
        <w:t xml:space="preserve">, </w:t>
      </w:r>
      <w:r w:rsidRPr="00FC06DA">
        <w:rPr>
          <w:rFonts w:ascii="나눔고딕"/>
        </w:rPr>
        <w:t>roads, urban landscape, sport, stage, industrial</w:t>
      </w:r>
      <w:r w:rsidR="00FC06DA">
        <w:rPr>
          <w:rFonts w:ascii="나눔고딕"/>
        </w:rPr>
        <w:t>,</w:t>
      </w:r>
      <w:r w:rsidR="000F4396" w:rsidRPr="00FC06DA">
        <w:rPr>
          <w:rFonts w:ascii="나눔고딕"/>
        </w:rPr>
        <w:t xml:space="preserve"> and</w:t>
      </w:r>
      <w:r w:rsidRPr="00FC06DA">
        <w:rPr>
          <w:rFonts w:ascii="나눔고딕"/>
        </w:rPr>
        <w:t xml:space="preserve"> automotive</w:t>
      </w:r>
      <w:r w:rsidR="000F4396" w:rsidRPr="00AA44C7">
        <w:rPr>
          <w:rFonts w:ascii="나눔고딕"/>
        </w:rPr>
        <w:t>.</w:t>
      </w:r>
      <w:r w:rsidRPr="00AA44C7">
        <w:rPr>
          <w:rFonts w:ascii="나눔고딕"/>
        </w:rPr>
        <w:t xml:space="preserve"> </w:t>
      </w:r>
    </w:p>
    <w:p w14:paraId="6D064942" w14:textId="30690164" w:rsidR="0052650F" w:rsidRPr="00FC06DA" w:rsidRDefault="000F4396">
      <w:pPr>
        <w:pStyle w:val="a0"/>
        <w:spacing w:line="276" w:lineRule="auto"/>
        <w:rPr>
          <w:rFonts w:ascii="나눔고딕" w:eastAsia="나눔고딕" w:hAnsi="나눔고딕" w:cs="나눔고딕"/>
        </w:rPr>
      </w:pPr>
      <w:r w:rsidRPr="00AC1AC1">
        <w:rPr>
          <w:rFonts w:ascii="나눔고딕"/>
        </w:rPr>
        <w:t xml:space="preserve">Hue, a </w:t>
      </w:r>
      <w:r w:rsidR="004F5E89" w:rsidRPr="002406C8">
        <w:rPr>
          <w:rFonts w:ascii="나눔고딕"/>
        </w:rPr>
        <w:t>smart light bulb</w:t>
      </w:r>
      <w:r w:rsidRPr="002406C8">
        <w:rPr>
          <w:rFonts w:ascii="나눔고딕"/>
        </w:rPr>
        <w:t xml:space="preserve"> made by Philips,</w:t>
      </w:r>
      <w:r w:rsidR="004F5E89" w:rsidRPr="00390AA3">
        <w:rPr>
          <w:rFonts w:ascii="나눔고딕"/>
        </w:rPr>
        <w:t xml:space="preserve"> is a combination of LED lighting technology and IT technology, and is capable of expressing various colors of light fixtures to suit the customers'</w:t>
      </w:r>
      <w:r w:rsidR="004F5E89" w:rsidRPr="00727D27">
        <w:rPr>
          <w:rFonts w:ascii="나눔고딕"/>
        </w:rPr>
        <w:t xml:space="preserve"> needs</w:t>
      </w:r>
      <w:r w:rsidR="004F5E89" w:rsidRPr="00081F73">
        <w:rPr>
          <w:rFonts w:ascii="나눔고딕"/>
        </w:rPr>
        <w:t xml:space="preserve"> and moods. With </w:t>
      </w:r>
      <w:r w:rsidR="00FC06DA">
        <w:rPr>
          <w:rFonts w:ascii="나눔고딕"/>
        </w:rPr>
        <w:t xml:space="preserve">the </w:t>
      </w:r>
      <w:r w:rsidR="004F5E89" w:rsidRPr="00081F73">
        <w:rPr>
          <w:rFonts w:ascii="나눔고딕"/>
        </w:rPr>
        <w:t xml:space="preserve">emerging issue of incandescent light regarding its influence to environmental pollution, LED light market is rocketing as a more efficient alternative to incandescent light. In this sense, Hue is estimated to produce huge added value in </w:t>
      </w:r>
      <w:r w:rsidRPr="00FC06DA">
        <w:rPr>
          <w:rFonts w:ascii="나눔고딕"/>
        </w:rPr>
        <w:t xml:space="preserve">energy </w:t>
      </w:r>
      <w:r w:rsidR="004F5E89" w:rsidRPr="00FC06DA">
        <w:rPr>
          <w:rFonts w:ascii="나눔고딕"/>
        </w:rPr>
        <w:t>saving due to its automatic sensor-based flickering. Hue is considered for the dominant design because of its outstanding market share in the LED light market.</w:t>
      </w:r>
    </w:p>
    <w:p w14:paraId="25356A01" w14:textId="77777777" w:rsidR="0052650F" w:rsidRPr="00AA44C7" w:rsidRDefault="0052650F">
      <w:pPr>
        <w:pStyle w:val="a0"/>
        <w:spacing w:line="276" w:lineRule="auto"/>
        <w:rPr>
          <w:rFonts w:ascii="나눔고딕" w:eastAsia="나눔고딕" w:hAnsi="나눔고딕" w:cs="나눔고딕"/>
        </w:rPr>
      </w:pPr>
    </w:p>
    <w:p w14:paraId="0D307A1D" w14:textId="0D117E5D" w:rsidR="0052650F" w:rsidRPr="00FC06DA" w:rsidRDefault="004F5E89">
      <w:pPr>
        <w:pStyle w:val="a0"/>
        <w:spacing w:line="276" w:lineRule="auto"/>
        <w:rPr>
          <w:rFonts w:ascii="나눔고딕" w:eastAsia="나눔고딕" w:hAnsi="나눔고딕" w:cs="나눔고딕"/>
        </w:rPr>
      </w:pPr>
      <w:r w:rsidRPr="00FC06DA">
        <w:rPr>
          <w:rFonts w:ascii="나눔고딕"/>
        </w:rPr>
        <w:t xml:space="preserve">After installing its application to either smartphone or a tablet, Philips Hue automatically adjusts the color and brightness by searching </w:t>
      </w:r>
      <w:r w:rsidR="00FC06DA">
        <w:rPr>
          <w:rFonts w:ascii="나눔고딕"/>
        </w:rPr>
        <w:t xml:space="preserve">a </w:t>
      </w:r>
      <w:r w:rsidRPr="00FC06DA">
        <w:rPr>
          <w:rFonts w:ascii="나눔고딕"/>
        </w:rPr>
        <w:t xml:space="preserve">unique bridge. </w:t>
      </w:r>
      <w:r w:rsidRPr="00FC06DA">
        <w:rPr>
          <w:rFonts w:ascii="나눔고딕"/>
        </w:rPr>
        <w:lastRenderedPageBreak/>
        <w:t xml:space="preserve">Hue can represent 16 million colors with three primary colored LED that is adjustable into 256 different levels. </w:t>
      </w:r>
      <w:r w:rsidR="00726AB5" w:rsidRPr="00FC06DA">
        <w:rPr>
          <w:rFonts w:ascii="나눔고딕"/>
        </w:rPr>
        <w:t>And Light Recipes supported by the application automatically set the indoor environment to be suitable for 'reading' or 'watching a movie</w:t>
      </w:r>
      <w:r w:rsidR="00726AB5">
        <w:rPr>
          <w:rFonts w:ascii="나눔고딕"/>
        </w:rPr>
        <w:t>.</w:t>
      </w:r>
      <w:r w:rsidR="00726AB5" w:rsidRPr="00FC06DA">
        <w:rPr>
          <w:rFonts w:ascii="나눔고딕"/>
        </w:rPr>
        <w:t xml:space="preserve">' </w:t>
      </w:r>
      <w:r w:rsidRPr="00FC06DA">
        <w:rPr>
          <w:rFonts w:ascii="나눔고딕"/>
        </w:rPr>
        <w:t xml:space="preserve">For instance, if one wants to change the color of Hue at home into the glow of sunset represented in a photo taken around sunset, </w:t>
      </w:r>
      <w:r w:rsidR="000F4396" w:rsidRPr="00FC06DA">
        <w:rPr>
          <w:rFonts w:ascii="나눔고딕"/>
        </w:rPr>
        <w:t>he/she</w:t>
      </w:r>
      <w:r w:rsidRPr="00FC06DA">
        <w:rPr>
          <w:rFonts w:ascii="나눔고딕"/>
        </w:rPr>
        <w:t xml:space="preserve"> just </w:t>
      </w:r>
      <w:r w:rsidR="000F4396" w:rsidRPr="00FC06DA">
        <w:rPr>
          <w:rFonts w:ascii="나눔고딕"/>
        </w:rPr>
        <w:t>need</w:t>
      </w:r>
      <w:r w:rsidR="00726AB5">
        <w:rPr>
          <w:rFonts w:ascii="나눔고딕"/>
        </w:rPr>
        <w:t>s</w:t>
      </w:r>
      <w:r w:rsidR="000F4396" w:rsidRPr="00FC06DA">
        <w:rPr>
          <w:rFonts w:ascii="나눔고딕"/>
        </w:rPr>
        <w:t xml:space="preserve"> to </w:t>
      </w:r>
      <w:r w:rsidRPr="00FC06DA">
        <w:rPr>
          <w:rFonts w:ascii="나눔고딕"/>
        </w:rPr>
        <w:t xml:space="preserve">turn on the application and open the photo within the application. Then, the Hue </w:t>
      </w:r>
      <w:r w:rsidR="000F4396" w:rsidRPr="00FC06DA">
        <w:rPr>
          <w:rFonts w:ascii="나눔고딕"/>
        </w:rPr>
        <w:t xml:space="preserve">application </w:t>
      </w:r>
      <w:r w:rsidRPr="00FC06DA">
        <w:rPr>
          <w:rFonts w:ascii="나눔고딕"/>
        </w:rPr>
        <w:t>will d</w:t>
      </w:r>
      <w:r w:rsidR="00726AB5">
        <w:rPr>
          <w:rFonts w:ascii="나눔고딕"/>
        </w:rPr>
        <w:t>etect the tone of the photo and</w:t>
      </w:r>
      <w:r w:rsidR="00FC06DA">
        <w:rPr>
          <w:rFonts w:ascii="나눔고딕"/>
        </w:rPr>
        <w:t xml:space="preserve"> reflect it in the lighting at home</w:t>
      </w:r>
      <w:r w:rsidRPr="00FC06DA">
        <w:rPr>
          <w:rFonts w:ascii="나눔고딕"/>
        </w:rPr>
        <w:t xml:space="preserve">. </w:t>
      </w:r>
    </w:p>
    <w:p w14:paraId="17C96488" w14:textId="77777777" w:rsidR="0052650F" w:rsidRPr="00FC06DA" w:rsidRDefault="0052650F">
      <w:pPr>
        <w:pStyle w:val="a0"/>
        <w:spacing w:line="276" w:lineRule="auto"/>
        <w:rPr>
          <w:rFonts w:ascii="나눔고딕" w:eastAsia="나눔고딕" w:hAnsi="나눔고딕" w:cs="나눔고딕"/>
        </w:rPr>
      </w:pPr>
    </w:p>
    <w:p w14:paraId="24227F83" w14:textId="41DF2FFE" w:rsidR="0052650F" w:rsidRPr="00FC06DA" w:rsidRDefault="00FC06DA">
      <w:pPr>
        <w:pStyle w:val="a0"/>
        <w:spacing w:line="276" w:lineRule="auto"/>
        <w:rPr>
          <w:rFonts w:ascii="나눔고딕" w:eastAsia="나눔고딕" w:hAnsi="나눔고딕" w:cs="나눔고딕"/>
        </w:rPr>
      </w:pPr>
      <w:r>
        <w:rPr>
          <w:rFonts w:ascii="나눔고딕"/>
        </w:rPr>
        <w:t xml:space="preserve">The </w:t>
      </w:r>
      <w:r w:rsidR="004F5E89" w:rsidRPr="00FC06DA">
        <w:rPr>
          <w:rFonts w:ascii="나눔고딕"/>
        </w:rPr>
        <w:t xml:space="preserve">Hue can be interlocked with other applications and </w:t>
      </w:r>
      <w:r>
        <w:rPr>
          <w:rFonts w:ascii="나눔고딕"/>
        </w:rPr>
        <w:t xml:space="preserve">has </w:t>
      </w:r>
      <w:r w:rsidR="004F5E89" w:rsidRPr="00FC06DA">
        <w:rPr>
          <w:rFonts w:ascii="나눔고딕"/>
        </w:rPr>
        <w:t>a variety of additional features. Aside from the original function of lighting, it functions as an alarm that notifies the news</w:t>
      </w:r>
      <w:r>
        <w:rPr>
          <w:rFonts w:ascii="나눔고딕"/>
        </w:rPr>
        <w:t xml:space="preserve"> for example</w:t>
      </w:r>
      <w:r w:rsidR="004F5E89" w:rsidRPr="00FC06DA">
        <w:rPr>
          <w:rFonts w:ascii="나눔고딕"/>
        </w:rPr>
        <w:t>.</w:t>
      </w:r>
      <w:r w:rsidR="000F4396" w:rsidRPr="00FC06DA" w:rsidDel="000F4396">
        <w:rPr>
          <w:rFonts w:ascii="나눔고딕"/>
        </w:rPr>
        <w:t xml:space="preserve"> </w:t>
      </w:r>
      <w:r>
        <w:rPr>
          <w:rFonts w:ascii="나눔고딕"/>
        </w:rPr>
        <w:t xml:space="preserve">The </w:t>
      </w:r>
      <w:r w:rsidR="004F5E89" w:rsidRPr="00FC06DA">
        <w:rPr>
          <w:rFonts w:ascii="나눔고딕"/>
        </w:rPr>
        <w:t>Hue is pre-planned to color blue when it is rainy using IFTTT (https://ifttt.com), an automated application. Users can customize it by using custom-made automation comm</w:t>
      </w:r>
      <w:r w:rsidR="000F4396" w:rsidRPr="00FC06DA">
        <w:rPr>
          <w:rFonts w:ascii="나눔고딕"/>
        </w:rPr>
        <w:t>a</w:t>
      </w:r>
      <w:r w:rsidR="004F5E89" w:rsidRPr="00FC06DA">
        <w:rPr>
          <w:rFonts w:ascii="나눔고딕"/>
        </w:rPr>
        <w:t xml:space="preserve">nds to fit their lifestyles. Every user of Hue can share </w:t>
      </w:r>
      <w:r>
        <w:rPr>
          <w:rFonts w:ascii="나눔고딕"/>
        </w:rPr>
        <w:t xml:space="preserve">his or hers </w:t>
      </w:r>
      <w:r w:rsidR="004F5E89" w:rsidRPr="00FC06DA">
        <w:rPr>
          <w:rFonts w:ascii="나눔고딕"/>
        </w:rPr>
        <w:t xml:space="preserve">own usage of </w:t>
      </w:r>
      <w:r>
        <w:rPr>
          <w:rFonts w:ascii="나눔고딕"/>
        </w:rPr>
        <w:t xml:space="preserve">the </w:t>
      </w:r>
      <w:r w:rsidR="004F5E89" w:rsidRPr="00FC06DA">
        <w:rPr>
          <w:rFonts w:ascii="나눔고딕"/>
        </w:rPr>
        <w:t>Hue to a website</w:t>
      </w:r>
      <w:r w:rsidR="00D55278" w:rsidRPr="00FC06DA">
        <w:rPr>
          <w:rFonts w:ascii="나눔고딕"/>
        </w:rPr>
        <w:t xml:space="preserve"> (</w:t>
      </w:r>
      <w:r w:rsidR="004F5E89" w:rsidRPr="00FC06DA">
        <w:rPr>
          <w:rFonts w:ascii="나눔고딕"/>
        </w:rPr>
        <w:t>http://meethue.com/</w:t>
      </w:r>
      <w:r w:rsidR="00D55278" w:rsidRPr="00FC06DA">
        <w:rPr>
          <w:rFonts w:ascii="나눔고딕"/>
        </w:rPr>
        <w:t>)</w:t>
      </w:r>
      <w:r w:rsidR="004F5E89" w:rsidRPr="00FC06DA">
        <w:rPr>
          <w:rFonts w:ascii="나눔고딕"/>
        </w:rPr>
        <w:t>. Users can even make uses of different color combinations or automation comm</w:t>
      </w:r>
      <w:r w:rsidR="00D55278" w:rsidRPr="00FC06DA">
        <w:rPr>
          <w:rFonts w:ascii="나눔고딕"/>
        </w:rPr>
        <w:t>a</w:t>
      </w:r>
      <w:r w:rsidR="004F5E89" w:rsidRPr="00FC06DA">
        <w:rPr>
          <w:rFonts w:ascii="나눔고딕"/>
        </w:rPr>
        <w:t xml:space="preserve">nds uploaded on the site. Everyone </w:t>
      </w:r>
      <w:r w:rsidR="00D55278" w:rsidRPr="00FC06DA">
        <w:rPr>
          <w:rFonts w:ascii="나눔고딕"/>
        </w:rPr>
        <w:t>can</w:t>
      </w:r>
      <w:r w:rsidR="004F5E89" w:rsidRPr="00FC06DA">
        <w:rPr>
          <w:rFonts w:ascii="나눔고딕"/>
        </w:rPr>
        <w:t xml:space="preserve"> upload his </w:t>
      </w:r>
      <w:r>
        <w:rPr>
          <w:rFonts w:ascii="나눔고딕"/>
        </w:rPr>
        <w:t xml:space="preserve">or hers </w:t>
      </w:r>
      <w:r w:rsidR="004F5E89" w:rsidRPr="00FC06DA">
        <w:rPr>
          <w:rFonts w:ascii="나눔고딕"/>
        </w:rPr>
        <w:t xml:space="preserve">own theme. Some of the </w:t>
      </w:r>
      <w:r w:rsidR="00D55278" w:rsidRPr="00FC06DA">
        <w:rPr>
          <w:rFonts w:ascii="나눔고딕"/>
        </w:rPr>
        <w:t xml:space="preserve">themes </w:t>
      </w:r>
      <w:r w:rsidR="004F5E89" w:rsidRPr="00FC06DA">
        <w:rPr>
          <w:rFonts w:ascii="나눔고딕"/>
        </w:rPr>
        <w:t xml:space="preserve">contain how to create a creative lighting using several Hue lamps such as </w:t>
      </w:r>
      <w:r>
        <w:rPr>
          <w:rFonts w:ascii="나눔고딕"/>
        </w:rPr>
        <w:t xml:space="preserve">a </w:t>
      </w:r>
      <w:r w:rsidR="004F5E89" w:rsidRPr="00FC06DA">
        <w:rPr>
          <w:rFonts w:ascii="나눔고딕"/>
        </w:rPr>
        <w:t xml:space="preserve">rainbow </w:t>
      </w:r>
      <w:r>
        <w:rPr>
          <w:rFonts w:ascii="나눔고딕"/>
        </w:rPr>
        <w:t xml:space="preserve">lighting </w:t>
      </w:r>
      <w:r w:rsidR="004F5E89" w:rsidRPr="00FC06DA">
        <w:rPr>
          <w:rFonts w:ascii="나눔고딕"/>
        </w:rPr>
        <w:t xml:space="preserve">or the color of Macaroons. </w:t>
      </w:r>
    </w:p>
    <w:p w14:paraId="5A8290B7" w14:textId="77777777" w:rsidR="0052650F" w:rsidRPr="00AA44C7" w:rsidRDefault="0052650F">
      <w:pPr>
        <w:pStyle w:val="a0"/>
        <w:spacing w:line="276" w:lineRule="auto"/>
        <w:rPr>
          <w:rFonts w:ascii="나눔고딕" w:eastAsia="나눔고딕" w:hAnsi="나눔고딕" w:cs="나눔고딕"/>
        </w:rPr>
      </w:pPr>
    </w:p>
    <w:p w14:paraId="5DF6AB4C" w14:textId="2A57FF98" w:rsidR="0052650F" w:rsidRPr="00FC06DA" w:rsidRDefault="004F5E89">
      <w:pPr>
        <w:pStyle w:val="a0"/>
        <w:spacing w:line="276" w:lineRule="auto"/>
        <w:rPr>
          <w:rFonts w:ascii="나눔고딕" w:eastAsia="나눔고딕" w:hAnsi="나눔고딕" w:cs="나눔고딕"/>
        </w:rPr>
      </w:pPr>
      <w:r w:rsidRPr="00AC1AC1">
        <w:rPr>
          <w:rFonts w:ascii="나눔고딕"/>
        </w:rPr>
        <w:t xml:space="preserve">During the </w:t>
      </w:r>
      <w:r w:rsidRPr="002406C8">
        <w:rPr>
          <w:rFonts w:ascii="나눔고딕"/>
        </w:rPr>
        <w:t xml:space="preserve">Brazil World Cup, </w:t>
      </w:r>
      <w:r w:rsidR="00D55278" w:rsidRPr="002406C8">
        <w:rPr>
          <w:rFonts w:ascii="나눔고딕"/>
        </w:rPr>
        <w:t xml:space="preserve">Philips </w:t>
      </w:r>
      <w:r w:rsidRPr="00390AA3">
        <w:rPr>
          <w:rFonts w:ascii="나눔고딕"/>
        </w:rPr>
        <w:t xml:space="preserve">introduced </w:t>
      </w:r>
      <w:r w:rsidR="00D55278" w:rsidRPr="00E049A5">
        <w:rPr>
          <w:rFonts w:ascii="나눔고딕"/>
        </w:rPr>
        <w:t>a special application, t</w:t>
      </w:r>
      <w:r w:rsidRPr="00E049A5">
        <w:rPr>
          <w:rFonts w:ascii="나눔고딕"/>
        </w:rPr>
        <w:t>he Hue World Cup. The ap</w:t>
      </w:r>
      <w:r w:rsidRPr="00E36F81">
        <w:rPr>
          <w:rFonts w:ascii="나눔고딕"/>
        </w:rPr>
        <w:t xml:space="preserve">plication can express the feelings of tension and joy or anger when watching a </w:t>
      </w:r>
      <w:r w:rsidR="00726AB5">
        <w:rPr>
          <w:rFonts w:ascii="나눔고딕"/>
        </w:rPr>
        <w:t>soccer</w:t>
      </w:r>
      <w:r w:rsidR="00FC06DA" w:rsidRPr="00FC06DA">
        <w:rPr>
          <w:rFonts w:ascii="나눔고딕"/>
        </w:rPr>
        <w:t xml:space="preserve"> </w:t>
      </w:r>
      <w:r w:rsidRPr="00FC06DA">
        <w:rPr>
          <w:rFonts w:ascii="나눔고딕"/>
        </w:rPr>
        <w:t xml:space="preserve">game through the variety of lighting effects of </w:t>
      </w:r>
      <w:r w:rsidR="00FC06DA">
        <w:rPr>
          <w:rFonts w:ascii="나눔고딕"/>
        </w:rPr>
        <w:t xml:space="preserve">the </w:t>
      </w:r>
      <w:r w:rsidRPr="00FC06DA">
        <w:rPr>
          <w:rFonts w:ascii="나눔고딕"/>
        </w:rPr>
        <w:t xml:space="preserve">Hue. When you select a country, </w:t>
      </w:r>
      <w:r w:rsidR="00FC06DA">
        <w:rPr>
          <w:rFonts w:ascii="나눔고딕"/>
        </w:rPr>
        <w:t xml:space="preserve">the lighting reflects </w:t>
      </w:r>
      <w:r w:rsidRPr="00FC06DA">
        <w:rPr>
          <w:rFonts w:ascii="나눔고딕"/>
        </w:rPr>
        <w:t>the color</w:t>
      </w:r>
      <w:r w:rsidR="00FC06DA">
        <w:rPr>
          <w:rFonts w:ascii="나눔고딕"/>
        </w:rPr>
        <w:t>s</w:t>
      </w:r>
      <w:r w:rsidRPr="00FC06DA">
        <w:rPr>
          <w:rFonts w:ascii="나눔고딕"/>
        </w:rPr>
        <w:t xml:space="preserve"> of </w:t>
      </w:r>
      <w:r w:rsidR="00FC06DA">
        <w:rPr>
          <w:rFonts w:ascii="나눔고딕"/>
        </w:rPr>
        <w:t xml:space="preserve">that country's </w:t>
      </w:r>
      <w:r w:rsidRPr="00FC06DA">
        <w:rPr>
          <w:rFonts w:ascii="나눔고딕"/>
        </w:rPr>
        <w:t>national flags. In addition, when you play a national anthem of a country, the color</w:t>
      </w:r>
      <w:r w:rsidR="00FC06DA">
        <w:rPr>
          <w:rFonts w:ascii="나눔고딕"/>
        </w:rPr>
        <w:t>s</w:t>
      </w:r>
      <w:r w:rsidRPr="00FC06DA">
        <w:rPr>
          <w:rFonts w:ascii="나눔고딕"/>
        </w:rPr>
        <w:t xml:space="preserve"> of </w:t>
      </w:r>
      <w:r w:rsidR="00FC06DA">
        <w:rPr>
          <w:rFonts w:ascii="나눔고딕"/>
        </w:rPr>
        <w:t xml:space="preserve">the </w:t>
      </w:r>
      <w:r w:rsidRPr="00FC06DA">
        <w:rPr>
          <w:rFonts w:ascii="나눔고딕"/>
        </w:rPr>
        <w:t xml:space="preserve">Hue alter according to the rhythm of the anthem. For example, if you select South Korea, </w:t>
      </w:r>
      <w:r w:rsidR="00FC06DA">
        <w:rPr>
          <w:rFonts w:ascii="나눔고딕"/>
        </w:rPr>
        <w:t xml:space="preserve">the </w:t>
      </w:r>
      <w:r w:rsidRPr="00FC06DA">
        <w:rPr>
          <w:rFonts w:ascii="나눔고딕"/>
        </w:rPr>
        <w:t>Hue plays the national anthem of South Korea and changes its color</w:t>
      </w:r>
      <w:r w:rsidR="00FC06DA">
        <w:rPr>
          <w:rFonts w:ascii="나눔고딕"/>
        </w:rPr>
        <w:t>s</w:t>
      </w:r>
      <w:r w:rsidRPr="00FC06DA">
        <w:rPr>
          <w:rFonts w:ascii="나눔고딕"/>
        </w:rPr>
        <w:t xml:space="preserve"> into red, blue</w:t>
      </w:r>
      <w:r w:rsidR="00FC06DA">
        <w:rPr>
          <w:rFonts w:ascii="나눔고딕"/>
        </w:rPr>
        <w:t>,</w:t>
      </w:r>
      <w:r w:rsidRPr="00FC06DA">
        <w:rPr>
          <w:rFonts w:ascii="나눔고딕"/>
        </w:rPr>
        <w:t xml:space="preserve"> and white - </w:t>
      </w:r>
      <w:r w:rsidR="00FC06DA">
        <w:rPr>
          <w:rFonts w:ascii="나눔고딕"/>
        </w:rPr>
        <w:t>the main</w:t>
      </w:r>
      <w:r w:rsidRPr="00FC06DA">
        <w:rPr>
          <w:rFonts w:ascii="나눔고딕"/>
        </w:rPr>
        <w:t xml:space="preserve"> colors </w:t>
      </w:r>
      <w:r w:rsidRPr="00FC06DA">
        <w:rPr>
          <w:rFonts w:ascii="나눔고딕"/>
        </w:rPr>
        <w:lastRenderedPageBreak/>
        <w:t xml:space="preserve">of the national flag. Users feel joy and fun in this process. As they may feel much hedonic value, the locus of </w:t>
      </w:r>
      <w:r w:rsidR="00726AB5">
        <w:rPr>
          <w:rFonts w:ascii="나눔고딕"/>
        </w:rPr>
        <w:t>results</w:t>
      </w:r>
      <w:r w:rsidR="00322E4F" w:rsidRPr="00FC06DA">
        <w:rPr>
          <w:rFonts w:ascii="나눔고딕"/>
        </w:rPr>
        <w:t xml:space="preserve">-oriented causality </w:t>
      </w:r>
      <w:r w:rsidRPr="00FC06DA">
        <w:rPr>
          <w:rFonts w:ascii="나눔고딕"/>
        </w:rPr>
        <w:t xml:space="preserve">is left </w:t>
      </w:r>
      <w:r w:rsidR="00322E4F" w:rsidRPr="00FC06DA">
        <w:rPr>
          <w:rFonts w:ascii="나눔고딕"/>
        </w:rPr>
        <w:t>internal</w:t>
      </w:r>
      <w:r w:rsidRPr="00FC06DA">
        <w:rPr>
          <w:rFonts w:ascii="나눔고딕"/>
        </w:rPr>
        <w:t>.</w:t>
      </w:r>
    </w:p>
    <w:p w14:paraId="5B167540" w14:textId="77777777" w:rsidR="0052650F" w:rsidRPr="00AA44C7" w:rsidRDefault="0052650F">
      <w:pPr>
        <w:pStyle w:val="a0"/>
        <w:spacing w:line="276" w:lineRule="auto"/>
        <w:rPr>
          <w:rFonts w:ascii="나눔고딕" w:eastAsia="나눔고딕" w:hAnsi="나눔고딕" w:cs="나눔고딕"/>
        </w:rPr>
      </w:pPr>
    </w:p>
    <w:p w14:paraId="079CEEA5" w14:textId="60B0707C" w:rsidR="0052650F" w:rsidRPr="003B40CD" w:rsidRDefault="004F5E89">
      <w:pPr>
        <w:pStyle w:val="a0"/>
        <w:spacing w:line="276" w:lineRule="auto"/>
        <w:rPr>
          <w:rFonts w:ascii="나눔고딕" w:eastAsia="나눔고딕" w:hAnsi="나눔고딕" w:cs="나눔고딕"/>
        </w:rPr>
      </w:pPr>
      <w:r w:rsidRPr="00AC1AC1">
        <w:rPr>
          <w:rFonts w:ascii="나눔고딕"/>
        </w:rPr>
        <w:t xml:space="preserve">On the other hand, </w:t>
      </w:r>
      <w:r w:rsidR="00FC06DA">
        <w:rPr>
          <w:rFonts w:ascii="나눔고딕"/>
        </w:rPr>
        <w:t xml:space="preserve">the </w:t>
      </w:r>
      <w:r w:rsidRPr="00FC06DA">
        <w:rPr>
          <w:rFonts w:ascii="나눔고딕"/>
        </w:rPr>
        <w:t xml:space="preserve">Phillips Hue presents extrinsic characteristics in terms of </w:t>
      </w:r>
      <w:r w:rsidR="00322E4F" w:rsidRPr="00FC06DA">
        <w:rPr>
          <w:rFonts w:ascii="나눔고딕"/>
        </w:rPr>
        <w:t>process-oriented locus of causality</w:t>
      </w:r>
      <w:r w:rsidRPr="00FC06DA">
        <w:rPr>
          <w:rFonts w:ascii="나눔고딕"/>
        </w:rPr>
        <w:t xml:space="preserve">. </w:t>
      </w:r>
      <w:r w:rsidR="00FC06DA">
        <w:rPr>
          <w:rFonts w:ascii="나눔고딕"/>
        </w:rPr>
        <w:t xml:space="preserve">The </w:t>
      </w:r>
      <w:r w:rsidRPr="00FC06DA">
        <w:rPr>
          <w:rFonts w:ascii="나눔고딕"/>
        </w:rPr>
        <w:t xml:space="preserve">Hue does not need continuous control once the initial settings of </w:t>
      </w:r>
      <w:r w:rsidR="00322E4F" w:rsidRPr="00FC06DA">
        <w:rPr>
          <w:rFonts w:ascii="나눔고딕"/>
        </w:rPr>
        <w:t xml:space="preserve">pre-installed </w:t>
      </w:r>
      <w:r w:rsidRPr="00FC06DA">
        <w:rPr>
          <w:rFonts w:ascii="나눔고딕"/>
        </w:rPr>
        <w:t>bridge</w:t>
      </w:r>
      <w:r w:rsidR="00322E4F" w:rsidRPr="00FC06DA">
        <w:rPr>
          <w:rFonts w:ascii="나눔고딕"/>
        </w:rPr>
        <w:t>s</w:t>
      </w:r>
      <w:r w:rsidRPr="00FC06DA">
        <w:rPr>
          <w:rFonts w:ascii="나눔고딕"/>
        </w:rPr>
        <w:t xml:space="preserve"> are fixed upon its embarkation. Traditional light bulbs need to manually turn </w:t>
      </w:r>
      <w:r w:rsidR="00322E4F" w:rsidRPr="00AA44C7">
        <w:rPr>
          <w:rFonts w:ascii="나눔고딕"/>
        </w:rPr>
        <w:t xml:space="preserve">on and </w:t>
      </w:r>
      <w:r w:rsidRPr="00AA44C7">
        <w:rPr>
          <w:rFonts w:ascii="나눔고딕"/>
        </w:rPr>
        <w:t xml:space="preserve">off upon the user's need, but </w:t>
      </w:r>
      <w:r w:rsidR="00FC06DA">
        <w:rPr>
          <w:rFonts w:ascii="나눔고딕"/>
        </w:rPr>
        <w:t xml:space="preserve">the </w:t>
      </w:r>
      <w:r w:rsidRPr="00FC06DA">
        <w:rPr>
          <w:rFonts w:ascii="나눔고딕"/>
        </w:rPr>
        <w:t xml:space="preserve">Hue does it by itself based on </w:t>
      </w:r>
      <w:r w:rsidR="00322E4F" w:rsidRPr="00FC06DA">
        <w:rPr>
          <w:rFonts w:ascii="나눔고딕"/>
        </w:rPr>
        <w:t>users</w:t>
      </w:r>
      <w:r w:rsidR="00322E4F" w:rsidRPr="00FC06DA">
        <w:rPr>
          <w:rFonts w:ascii="나눔고딕"/>
        </w:rPr>
        <w:t>’</w:t>
      </w:r>
      <w:r w:rsidR="00322E4F" w:rsidRPr="00FC06DA">
        <w:rPr>
          <w:rFonts w:ascii="나눔고딕"/>
        </w:rPr>
        <w:t xml:space="preserve"> </w:t>
      </w:r>
      <w:r w:rsidRPr="00FC06DA">
        <w:rPr>
          <w:rFonts w:ascii="나눔고딕"/>
        </w:rPr>
        <w:t xml:space="preserve">usage patterns. For example, </w:t>
      </w:r>
      <w:r w:rsidR="00FC06DA">
        <w:rPr>
          <w:rFonts w:ascii="나눔고딕"/>
        </w:rPr>
        <w:t xml:space="preserve">the </w:t>
      </w:r>
      <w:r w:rsidRPr="00FC06DA">
        <w:rPr>
          <w:rFonts w:ascii="나눔고딕"/>
        </w:rPr>
        <w:t xml:space="preserve">Hue </w:t>
      </w:r>
      <w:r w:rsidR="00322E4F" w:rsidRPr="00FC06DA">
        <w:rPr>
          <w:rFonts w:ascii="나눔고딕"/>
        </w:rPr>
        <w:t xml:space="preserve">can </w:t>
      </w:r>
      <w:r w:rsidRPr="00FC06DA">
        <w:rPr>
          <w:rFonts w:ascii="나눔고딕"/>
        </w:rPr>
        <w:t xml:space="preserve">detect that the user is on the way home using </w:t>
      </w:r>
      <w:proofErr w:type="spellStart"/>
      <w:r w:rsidRPr="00FC06DA">
        <w:rPr>
          <w:rFonts w:ascii="나눔고딕"/>
        </w:rPr>
        <w:t>GeoFencing</w:t>
      </w:r>
      <w:proofErr w:type="spellEnd"/>
      <w:r w:rsidRPr="00FC06DA">
        <w:rPr>
          <w:rFonts w:ascii="나눔고딕"/>
        </w:rPr>
        <w:t xml:space="preserve"> technology and turn</w:t>
      </w:r>
      <w:r w:rsidRPr="003B40CD">
        <w:rPr>
          <w:rFonts w:ascii="나눔고딕"/>
        </w:rPr>
        <w:t xml:space="preserve"> itself on when the user </w:t>
      </w:r>
      <w:r w:rsidR="003B40CD">
        <w:rPr>
          <w:rFonts w:ascii="나눔고딕"/>
        </w:rPr>
        <w:t xml:space="preserve">is </w:t>
      </w:r>
      <w:r w:rsidRPr="003B40CD">
        <w:rPr>
          <w:rFonts w:ascii="나눔고딕"/>
        </w:rPr>
        <w:t xml:space="preserve">within a certain distance from </w:t>
      </w:r>
      <w:r w:rsidR="003B40CD">
        <w:rPr>
          <w:rFonts w:ascii="나눔고딕"/>
        </w:rPr>
        <w:t xml:space="preserve">the </w:t>
      </w:r>
      <w:r w:rsidRPr="003B40CD">
        <w:rPr>
          <w:rFonts w:ascii="나눔고딕"/>
        </w:rPr>
        <w:t xml:space="preserve">home. In contrast, when the user moves out the detectable distance, it is automatically switched off. Falling asleep while reading a book does not matter at all with </w:t>
      </w:r>
      <w:r w:rsidR="003B40CD">
        <w:rPr>
          <w:rFonts w:ascii="나눔고딕"/>
        </w:rPr>
        <w:t xml:space="preserve">the </w:t>
      </w:r>
      <w:r w:rsidRPr="003B40CD">
        <w:rPr>
          <w:rFonts w:ascii="나눔고딕"/>
        </w:rPr>
        <w:t xml:space="preserve">Hue. After the elapse of certain time, Hue turns itself off, and on again at </w:t>
      </w:r>
      <w:r w:rsidR="003B40CD">
        <w:rPr>
          <w:rFonts w:ascii="나눔고딕"/>
        </w:rPr>
        <w:t>a predetermined time to wake up</w:t>
      </w:r>
      <w:r w:rsidRPr="003B40CD">
        <w:rPr>
          <w:rFonts w:ascii="나눔고딕"/>
        </w:rPr>
        <w:t xml:space="preserve">. This way, </w:t>
      </w:r>
      <w:r w:rsidR="003B40CD">
        <w:rPr>
          <w:rFonts w:ascii="나눔고딕"/>
        </w:rPr>
        <w:t xml:space="preserve">the </w:t>
      </w:r>
      <w:r w:rsidRPr="003B40CD">
        <w:rPr>
          <w:rFonts w:ascii="나눔고딕"/>
        </w:rPr>
        <w:t>Hue follows th</w:t>
      </w:r>
      <w:r w:rsidR="003B40CD">
        <w:rPr>
          <w:rFonts w:ascii="나눔고딕"/>
        </w:rPr>
        <w:t>e</w:t>
      </w:r>
      <w:r w:rsidRPr="003B40CD">
        <w:rPr>
          <w:rFonts w:ascii="나눔고딕"/>
        </w:rPr>
        <w:t xml:space="preserve"> life pattern of its users naturally without additional control </w:t>
      </w:r>
      <w:r w:rsidR="003B40CD">
        <w:rPr>
          <w:rFonts w:ascii="나눔고딕"/>
        </w:rPr>
        <w:t>after</w:t>
      </w:r>
      <w:r w:rsidRPr="003B40CD">
        <w:rPr>
          <w:rFonts w:ascii="나눔고딕"/>
        </w:rPr>
        <w:t xml:space="preserve"> initial settings. This results in low controllability to the users. Therefore, a user comes to feel that </w:t>
      </w:r>
      <w:r w:rsidR="003B40CD">
        <w:rPr>
          <w:rFonts w:ascii="나눔고딕"/>
        </w:rPr>
        <w:t xml:space="preserve">the </w:t>
      </w:r>
      <w:r w:rsidRPr="003B40CD">
        <w:rPr>
          <w:rFonts w:ascii="나눔고딕"/>
        </w:rPr>
        <w:t xml:space="preserve">Hue does everything well without the user's control, and the </w:t>
      </w:r>
      <w:r w:rsidR="00322E4F" w:rsidRPr="003B40CD">
        <w:rPr>
          <w:rFonts w:ascii="나눔고딕"/>
        </w:rPr>
        <w:t xml:space="preserve">process-oriented locus of causality </w:t>
      </w:r>
      <w:r w:rsidR="003B40CD">
        <w:rPr>
          <w:rFonts w:ascii="나눔고딕"/>
        </w:rPr>
        <w:t>becomes</w:t>
      </w:r>
      <w:r w:rsidR="00322E4F" w:rsidRPr="003B40CD">
        <w:rPr>
          <w:rFonts w:ascii="나눔고딕"/>
        </w:rPr>
        <w:t xml:space="preserve"> external. </w:t>
      </w:r>
    </w:p>
    <w:p w14:paraId="0BB8B259" w14:textId="77777777" w:rsidR="0052650F" w:rsidRPr="00AC1AC1" w:rsidRDefault="0052650F">
      <w:pPr>
        <w:pStyle w:val="a0"/>
        <w:spacing w:line="276" w:lineRule="auto"/>
        <w:rPr>
          <w:rFonts w:ascii="나눔고딕" w:eastAsia="나눔고딕" w:hAnsi="나눔고딕" w:cs="나눔고딕"/>
        </w:rPr>
      </w:pPr>
    </w:p>
    <w:p w14:paraId="479EA92B" w14:textId="77777777" w:rsidR="0052650F" w:rsidRPr="002406C8" w:rsidRDefault="004F5E89">
      <w:pPr>
        <w:pStyle w:val="3"/>
      </w:pPr>
      <w:r w:rsidRPr="002406C8">
        <w:t>5. Easy Taxi</w:t>
      </w:r>
    </w:p>
    <w:p w14:paraId="4391D0ED" w14:textId="3DE086A1" w:rsidR="0052650F" w:rsidRPr="00AA44C7" w:rsidRDefault="004F5E89">
      <w:pPr>
        <w:pStyle w:val="a0"/>
        <w:spacing w:line="276" w:lineRule="auto"/>
        <w:rPr>
          <w:rFonts w:ascii="나눔고딕"/>
          <w:b/>
          <w:bCs/>
        </w:rPr>
      </w:pPr>
      <w:r w:rsidRPr="00390AA3">
        <w:rPr>
          <w:rFonts w:ascii="나눔고딕"/>
          <w:b/>
          <w:bCs/>
        </w:rPr>
        <w:t xml:space="preserve">A service case with external results and </w:t>
      </w:r>
      <w:r w:rsidR="00AA44C7">
        <w:rPr>
          <w:rFonts w:ascii="나눔고딕"/>
          <w:b/>
          <w:bCs/>
        </w:rPr>
        <w:t xml:space="preserve">an </w:t>
      </w:r>
      <w:r w:rsidRPr="00AA44C7">
        <w:rPr>
          <w:rFonts w:ascii="나눔고딕"/>
          <w:b/>
          <w:bCs/>
        </w:rPr>
        <w:t>internal process</w:t>
      </w:r>
    </w:p>
    <w:p w14:paraId="733335E8" w14:textId="74497134" w:rsidR="00322E4F" w:rsidRPr="00081F73" w:rsidRDefault="00322E4F" w:rsidP="00322E4F">
      <w:pPr>
        <w:pStyle w:val="a0"/>
        <w:spacing w:line="276" w:lineRule="auto"/>
        <w:rPr>
          <w:rFonts w:ascii="나눔고딕" w:eastAsia="나눔고딕" w:hAnsi="나눔고딕" w:cs="나눔고딕"/>
          <w:b/>
          <w:bCs/>
        </w:rPr>
      </w:pPr>
      <w:r w:rsidRPr="00AC1AC1">
        <w:rPr>
          <w:rFonts w:ascii="나눔고딕"/>
          <w:b/>
          <w:bCs/>
        </w:rPr>
        <w:t>(</w:t>
      </w:r>
      <w:hyperlink r:id="rId14" w:history="1">
        <w:r w:rsidRPr="00081F73">
          <w:rPr>
            <w:rStyle w:val="Hyperlink2"/>
          </w:rPr>
          <w:t>http://www.easytaxi.com</w:t>
        </w:r>
      </w:hyperlink>
      <w:r w:rsidRPr="00081F73">
        <w:rPr>
          <w:rFonts w:ascii="나눔고딕"/>
          <w:b/>
          <w:bCs/>
        </w:rPr>
        <w:t>)</w:t>
      </w:r>
    </w:p>
    <w:p w14:paraId="4C08F9DA" w14:textId="77777777" w:rsidR="0052650F" w:rsidRPr="00081F73" w:rsidRDefault="0052650F">
      <w:pPr>
        <w:pStyle w:val="BodyText"/>
        <w:spacing w:line="276" w:lineRule="auto"/>
        <w:rPr>
          <w:rFonts w:ascii="나눔고딕" w:eastAsia="나눔고딕" w:hAnsi="나눔고딕" w:cs="나눔고딕"/>
          <w:b/>
          <w:bCs/>
          <w:lang w:val="en-US"/>
        </w:rPr>
      </w:pPr>
    </w:p>
    <w:p w14:paraId="0F65ED4D" w14:textId="74208440" w:rsidR="0052650F" w:rsidRPr="00AA44C7" w:rsidRDefault="004F5E89">
      <w:pPr>
        <w:pStyle w:val="BodyText"/>
        <w:widowControl w:val="0"/>
        <w:spacing w:line="276" w:lineRule="auto"/>
        <w:jc w:val="both"/>
        <w:rPr>
          <w:rFonts w:ascii="나눔고딕" w:eastAsia="나눔고딕" w:hAnsi="나눔고딕" w:cs="나눔고딕"/>
          <w:lang w:val="en-US"/>
        </w:rPr>
      </w:pPr>
      <w:proofErr w:type="spellStart"/>
      <w:r w:rsidRPr="00081F73">
        <w:rPr>
          <w:rFonts w:ascii="나눔고딕"/>
          <w:lang w:val="en-US"/>
        </w:rPr>
        <w:t>EasyTaxi</w:t>
      </w:r>
      <w:proofErr w:type="spellEnd"/>
      <w:r w:rsidRPr="00081F73">
        <w:rPr>
          <w:rFonts w:ascii="나눔고딕"/>
          <w:lang w:val="en-US"/>
        </w:rPr>
        <w:t xml:space="preserve"> is a call taxi service application developed by </w:t>
      </w:r>
      <w:proofErr w:type="spellStart"/>
      <w:r w:rsidRPr="00081F73">
        <w:rPr>
          <w:rFonts w:ascii="나눔고딕"/>
          <w:lang w:val="en-US"/>
        </w:rPr>
        <w:t>Tallis</w:t>
      </w:r>
      <w:proofErr w:type="spellEnd"/>
      <w:r w:rsidRPr="00081F73">
        <w:rPr>
          <w:rFonts w:ascii="나눔고딕"/>
          <w:lang w:val="en-US"/>
        </w:rPr>
        <w:t xml:space="preserve"> </w:t>
      </w:r>
      <w:proofErr w:type="spellStart"/>
      <w:r w:rsidRPr="00081F73">
        <w:rPr>
          <w:rFonts w:ascii="나눔고딕"/>
          <w:lang w:val="en-US"/>
        </w:rPr>
        <w:t>Gomex</w:t>
      </w:r>
      <w:proofErr w:type="spellEnd"/>
      <w:r w:rsidRPr="00081F73">
        <w:rPr>
          <w:rFonts w:ascii="나눔고딕"/>
          <w:lang w:val="en-US"/>
        </w:rPr>
        <w:t xml:space="preserve"> in Brazil. Now </w:t>
      </w:r>
      <w:proofErr w:type="spellStart"/>
      <w:r w:rsidRPr="00081F73">
        <w:rPr>
          <w:rFonts w:ascii="나눔고딕"/>
          <w:lang w:val="en-US"/>
        </w:rPr>
        <w:t>EasyTaxi</w:t>
      </w:r>
      <w:proofErr w:type="spellEnd"/>
      <w:r w:rsidRPr="00081F73">
        <w:rPr>
          <w:rFonts w:ascii="나눔고딕"/>
          <w:lang w:val="en-US"/>
        </w:rPr>
        <w:t xml:space="preserve"> has expanded its service to 100 cities in 30 countries across South America, Asia, Middle East, and Africa. </w:t>
      </w:r>
      <w:proofErr w:type="spellStart"/>
      <w:r w:rsidR="00322E4F" w:rsidRPr="00081F73">
        <w:rPr>
          <w:rFonts w:ascii="나눔고딕"/>
          <w:lang w:val="en-US"/>
        </w:rPr>
        <w:t>EasyTaxi</w:t>
      </w:r>
      <w:proofErr w:type="spellEnd"/>
      <w:r w:rsidR="00322E4F" w:rsidRPr="00081F73">
        <w:rPr>
          <w:rFonts w:ascii="나눔고딕"/>
          <w:lang w:val="en-US"/>
        </w:rPr>
        <w:t xml:space="preserve"> Korea was </w:t>
      </w:r>
      <w:r w:rsidR="00AA44C7">
        <w:rPr>
          <w:rFonts w:ascii="나눔고딕"/>
          <w:lang w:val="en-US"/>
        </w:rPr>
        <w:t>established</w:t>
      </w:r>
      <w:r w:rsidR="00726AB5">
        <w:rPr>
          <w:rFonts w:ascii="나눔고딕"/>
          <w:lang w:val="en-US"/>
        </w:rPr>
        <w:t xml:space="preserve"> since </w:t>
      </w:r>
      <w:r w:rsidR="00726AB5" w:rsidRPr="00081F73">
        <w:rPr>
          <w:rFonts w:ascii="나눔고딕"/>
          <w:lang w:val="en-US"/>
        </w:rPr>
        <w:t>October 2012</w:t>
      </w:r>
      <w:r w:rsidR="00322E4F" w:rsidRPr="00AA44C7">
        <w:rPr>
          <w:rFonts w:ascii="나눔고딕"/>
          <w:lang w:val="en-US"/>
        </w:rPr>
        <w:t xml:space="preserve">. </w:t>
      </w:r>
      <w:r w:rsidRPr="00AA44C7">
        <w:rPr>
          <w:rFonts w:ascii="나눔고딕"/>
          <w:lang w:val="en-US"/>
        </w:rPr>
        <w:t xml:space="preserve">With the dominant market share of 99%, the number of drivers using </w:t>
      </w:r>
      <w:proofErr w:type="spellStart"/>
      <w:r w:rsidRPr="00AA44C7">
        <w:rPr>
          <w:rFonts w:ascii="나눔고딕"/>
          <w:lang w:val="en-US"/>
        </w:rPr>
        <w:t>EasyTaxi</w:t>
      </w:r>
      <w:proofErr w:type="spellEnd"/>
      <w:r w:rsidRPr="00AA44C7">
        <w:rPr>
          <w:rFonts w:ascii="나눔고딕"/>
          <w:lang w:val="en-US"/>
        </w:rPr>
        <w:t xml:space="preserve"> counts up to 150,000 and the number of users are approximately </w:t>
      </w:r>
      <w:r w:rsidR="00AA44C7">
        <w:rPr>
          <w:rFonts w:ascii="나눔고딕"/>
          <w:lang w:val="en-US"/>
        </w:rPr>
        <w:t>six</w:t>
      </w:r>
      <w:r w:rsidRPr="00AA44C7">
        <w:rPr>
          <w:rFonts w:ascii="나눔고딕"/>
          <w:lang w:val="en-US"/>
        </w:rPr>
        <w:t xml:space="preserve"> million. Currently it is serviced in </w:t>
      </w:r>
      <w:r w:rsidR="00AA44C7">
        <w:rPr>
          <w:rFonts w:ascii="나눔고딕"/>
          <w:lang w:val="en-US"/>
        </w:rPr>
        <w:t xml:space="preserve">the Korean cities </w:t>
      </w:r>
      <w:r w:rsidR="00AA44C7">
        <w:rPr>
          <w:rFonts w:ascii="나눔고딕"/>
          <w:lang w:val="en-US"/>
        </w:rPr>
        <w:lastRenderedPageBreak/>
        <w:t xml:space="preserve">of </w:t>
      </w:r>
      <w:r w:rsidRPr="00AA44C7">
        <w:rPr>
          <w:rFonts w:ascii="나눔고딕"/>
          <w:lang w:val="en-US"/>
        </w:rPr>
        <w:t xml:space="preserve">Seoul, </w:t>
      </w:r>
      <w:proofErr w:type="spellStart"/>
      <w:r w:rsidRPr="00AA44C7">
        <w:rPr>
          <w:rFonts w:ascii="나눔고딕"/>
          <w:lang w:val="en-US"/>
        </w:rPr>
        <w:t>Gyeonggi</w:t>
      </w:r>
      <w:proofErr w:type="spellEnd"/>
      <w:r w:rsidRPr="00AA44C7">
        <w:rPr>
          <w:rFonts w:ascii="나눔고딕"/>
          <w:lang w:val="en-US"/>
        </w:rPr>
        <w:t xml:space="preserve">, Incheon, </w:t>
      </w:r>
      <w:proofErr w:type="spellStart"/>
      <w:r w:rsidRPr="00AA44C7">
        <w:rPr>
          <w:rFonts w:ascii="나눔고딕"/>
          <w:lang w:val="en-US"/>
        </w:rPr>
        <w:t>Gwangju</w:t>
      </w:r>
      <w:proofErr w:type="spellEnd"/>
      <w:r w:rsidRPr="00AA44C7">
        <w:rPr>
          <w:rFonts w:ascii="나눔고딕"/>
          <w:lang w:val="en-US"/>
        </w:rPr>
        <w:t xml:space="preserve">, and </w:t>
      </w:r>
      <w:proofErr w:type="spellStart"/>
      <w:r w:rsidRPr="00AA44C7">
        <w:rPr>
          <w:rFonts w:ascii="나눔고딕"/>
          <w:lang w:val="en-US"/>
        </w:rPr>
        <w:t>Yeosu</w:t>
      </w:r>
      <w:proofErr w:type="spellEnd"/>
      <w:r w:rsidRPr="00AA44C7">
        <w:rPr>
          <w:rFonts w:ascii="나눔고딕"/>
          <w:lang w:val="en-US"/>
        </w:rPr>
        <w:t>, and scheduled to launch the service in other major cities. Award</w:t>
      </w:r>
      <w:r w:rsidR="00AA44C7">
        <w:rPr>
          <w:rFonts w:ascii="나눔고딕"/>
          <w:lang w:val="en-US"/>
        </w:rPr>
        <w:t>ed</w:t>
      </w:r>
      <w:r w:rsidRPr="00AA44C7">
        <w:rPr>
          <w:rFonts w:ascii="나눔고딕"/>
          <w:lang w:val="en-US"/>
        </w:rPr>
        <w:t xml:space="preserve"> as the best mobil</w:t>
      </w:r>
      <w:r w:rsidR="00AA44C7">
        <w:rPr>
          <w:rFonts w:ascii="나눔고딕"/>
          <w:lang w:val="en-US"/>
        </w:rPr>
        <w:t>e</w:t>
      </w:r>
      <w:r w:rsidRPr="00AA44C7">
        <w:rPr>
          <w:rFonts w:ascii="나눔고딕"/>
          <w:lang w:val="en-US"/>
        </w:rPr>
        <w:t xml:space="preserve"> system from Europe and South America, </w:t>
      </w:r>
      <w:proofErr w:type="spellStart"/>
      <w:r w:rsidRPr="00AA44C7">
        <w:rPr>
          <w:rFonts w:ascii="나눔고딕"/>
          <w:lang w:val="en-US"/>
        </w:rPr>
        <w:t>EasyTaxi</w:t>
      </w:r>
      <w:proofErr w:type="spellEnd"/>
      <w:r w:rsidRPr="00AA44C7">
        <w:rPr>
          <w:rFonts w:ascii="나눔고딕"/>
          <w:lang w:val="en-US"/>
        </w:rPr>
        <w:t xml:space="preserve"> was selected to be the best innovative company &amp; brand of 2014, solidifying its position as a dominant </w:t>
      </w:r>
      <w:r w:rsidR="00322E4F" w:rsidRPr="00AA44C7">
        <w:rPr>
          <w:rFonts w:ascii="나눔고딕"/>
          <w:lang w:val="en-US"/>
        </w:rPr>
        <w:t xml:space="preserve">design of the </w:t>
      </w:r>
      <w:r w:rsidRPr="00AA44C7">
        <w:rPr>
          <w:rFonts w:ascii="나눔고딕"/>
          <w:lang w:val="en-US"/>
        </w:rPr>
        <w:t>call taxi application for smartphones.</w:t>
      </w:r>
    </w:p>
    <w:p w14:paraId="544D52ED" w14:textId="77777777" w:rsidR="0052650F" w:rsidRPr="00AC1AC1" w:rsidRDefault="0052650F">
      <w:pPr>
        <w:pStyle w:val="BodyText"/>
        <w:widowControl w:val="0"/>
        <w:spacing w:line="276" w:lineRule="auto"/>
        <w:jc w:val="both"/>
        <w:rPr>
          <w:rFonts w:ascii="나눔고딕" w:eastAsia="나눔고딕" w:hAnsi="나눔고딕" w:cs="나눔고딕"/>
          <w:lang w:val="en-US"/>
        </w:rPr>
      </w:pPr>
    </w:p>
    <w:p w14:paraId="35733187" w14:textId="137FABFC" w:rsidR="0052650F" w:rsidRPr="00AC1AC1" w:rsidRDefault="004F5E89">
      <w:pPr>
        <w:pStyle w:val="BodyText"/>
        <w:widowControl w:val="0"/>
        <w:spacing w:line="276" w:lineRule="auto"/>
        <w:jc w:val="both"/>
        <w:rPr>
          <w:rFonts w:ascii="나눔고딕" w:eastAsia="나눔고딕" w:hAnsi="나눔고딕" w:cs="나눔고딕"/>
          <w:lang w:val="en-US"/>
        </w:rPr>
      </w:pPr>
      <w:proofErr w:type="spellStart"/>
      <w:r w:rsidRPr="002406C8">
        <w:rPr>
          <w:rFonts w:ascii="나눔고딕"/>
          <w:lang w:val="en-US"/>
        </w:rPr>
        <w:t>EasyTaxi</w:t>
      </w:r>
      <w:proofErr w:type="spellEnd"/>
      <w:r w:rsidRPr="002406C8">
        <w:rPr>
          <w:rFonts w:ascii="나눔고딕"/>
          <w:lang w:val="en-US"/>
        </w:rPr>
        <w:t xml:space="preserve"> utilizes </w:t>
      </w:r>
      <w:r w:rsidR="00AA44C7">
        <w:rPr>
          <w:rFonts w:ascii="나눔고딕"/>
          <w:lang w:val="en-US"/>
        </w:rPr>
        <w:t>a</w:t>
      </w:r>
      <w:r w:rsidR="00AA44C7" w:rsidRPr="00AA44C7">
        <w:rPr>
          <w:rFonts w:ascii="나눔고딕"/>
          <w:lang w:val="en-US"/>
        </w:rPr>
        <w:t xml:space="preserve"> </w:t>
      </w:r>
      <w:r w:rsidRPr="00AA44C7">
        <w:rPr>
          <w:rFonts w:ascii="나눔고딕"/>
          <w:lang w:val="en-US"/>
        </w:rPr>
        <w:t xml:space="preserve">location-based service. Both the drivers and the passengers need to install the app to their smartphones, and the closest driver is matched to a passenger who called </w:t>
      </w:r>
      <w:r w:rsidR="00AA44C7">
        <w:rPr>
          <w:rFonts w:ascii="나눔고딕"/>
          <w:lang w:val="en-US"/>
        </w:rPr>
        <w:t xml:space="preserve">for </w:t>
      </w:r>
      <w:r w:rsidRPr="00AA44C7">
        <w:rPr>
          <w:rFonts w:ascii="나눔고딕"/>
          <w:lang w:val="en-US"/>
        </w:rPr>
        <w:t>the service. The biggest difference is that there is no human broker to match the demands of passengers and the drivers. Therefore, as shown in Fi</w:t>
      </w:r>
      <w:r w:rsidR="00C9376A">
        <w:rPr>
          <w:rFonts w:ascii="나눔고딕"/>
          <w:lang w:val="en-US"/>
        </w:rPr>
        <w:t>gure 4</w:t>
      </w:r>
      <w:r w:rsidRPr="00AA44C7">
        <w:rPr>
          <w:rFonts w:ascii="나눔고딕"/>
          <w:lang w:val="en-US"/>
        </w:rPr>
        <w:t xml:space="preserve">, the passenger can control everything just by running the app without the hassle of explaining one's location and destination. One can instantly find out how many taxis are around, which taxi got </w:t>
      </w:r>
      <w:r w:rsidR="00AA44C7">
        <w:rPr>
          <w:rFonts w:ascii="나눔고딕"/>
          <w:lang w:val="en-US"/>
        </w:rPr>
        <w:t>the</w:t>
      </w:r>
      <w:r w:rsidR="00322E4F" w:rsidRPr="00AA44C7">
        <w:rPr>
          <w:rFonts w:ascii="나눔고딕"/>
          <w:lang w:val="en-US"/>
        </w:rPr>
        <w:t xml:space="preserve"> </w:t>
      </w:r>
      <w:r w:rsidRPr="00AA44C7">
        <w:rPr>
          <w:rFonts w:ascii="나눔고딕"/>
          <w:lang w:val="en-US"/>
        </w:rPr>
        <w:t>call</w:t>
      </w:r>
      <w:r w:rsidR="00322E4F" w:rsidRPr="00AA44C7">
        <w:rPr>
          <w:rFonts w:ascii="나눔고딕"/>
          <w:lang w:val="en-US"/>
        </w:rPr>
        <w:t xml:space="preserve"> and</w:t>
      </w:r>
      <w:r w:rsidRPr="00AA44C7">
        <w:rPr>
          <w:rFonts w:ascii="나눔고딕"/>
          <w:lang w:val="en-US"/>
        </w:rPr>
        <w:t xml:space="preserve"> who the driver</w:t>
      </w:r>
      <w:r w:rsidR="00322E4F" w:rsidRPr="00AA44C7">
        <w:rPr>
          <w:rFonts w:ascii="나눔고딕"/>
          <w:lang w:val="en-US"/>
        </w:rPr>
        <w:t xml:space="preserve"> </w:t>
      </w:r>
      <w:r w:rsidR="00C12587">
        <w:rPr>
          <w:rFonts w:ascii="나눔고딕"/>
          <w:lang w:val="en-US"/>
        </w:rPr>
        <w:t>is</w:t>
      </w:r>
      <w:r w:rsidRPr="00AA44C7">
        <w:rPr>
          <w:rFonts w:ascii="나눔고딕"/>
          <w:lang w:val="en-US"/>
        </w:rPr>
        <w:t xml:space="preserve">. Instead of knowing approximate time span for the taxi to arrive, the user of </w:t>
      </w:r>
      <w:proofErr w:type="spellStart"/>
      <w:r w:rsidRPr="00AA44C7">
        <w:rPr>
          <w:rFonts w:ascii="나눔고딕"/>
          <w:lang w:val="en-US"/>
        </w:rPr>
        <w:t>EasyTaxi</w:t>
      </w:r>
      <w:proofErr w:type="spellEnd"/>
      <w:r w:rsidRPr="00AA44C7">
        <w:rPr>
          <w:rFonts w:ascii="나눔고딕"/>
          <w:lang w:val="en-US"/>
        </w:rPr>
        <w:t xml:space="preserve"> can</w:t>
      </w:r>
      <w:r w:rsidRPr="00AC1AC1">
        <w:rPr>
          <w:rFonts w:ascii="나눔고딕"/>
          <w:lang w:val="en-US"/>
        </w:rPr>
        <w:t xml:space="preserve"> identify the current location of the taxi on </w:t>
      </w:r>
      <w:r w:rsidR="00C12587">
        <w:rPr>
          <w:rFonts w:ascii="나눔고딕"/>
          <w:lang w:val="en-US"/>
        </w:rPr>
        <w:t>a</w:t>
      </w:r>
      <w:r w:rsidRPr="00C12587">
        <w:rPr>
          <w:rFonts w:ascii="나눔고딕"/>
          <w:lang w:val="en-US"/>
        </w:rPr>
        <w:t xml:space="preserve"> map through the app. This is the biggest advantage of </w:t>
      </w:r>
      <w:proofErr w:type="spellStart"/>
      <w:r w:rsidRPr="00C12587">
        <w:rPr>
          <w:rFonts w:ascii="나눔고딕"/>
          <w:lang w:val="en-US"/>
        </w:rPr>
        <w:t>EasyTaxi</w:t>
      </w:r>
      <w:proofErr w:type="spellEnd"/>
      <w:r w:rsidRPr="00C12587">
        <w:rPr>
          <w:rFonts w:ascii="나눔고딕"/>
          <w:lang w:val="en-US"/>
        </w:rPr>
        <w:t xml:space="preserve"> over traditional call taxi service - enabling quick and reliable call taxi service.</w:t>
      </w:r>
    </w:p>
    <w:p w14:paraId="1F3FE34F" w14:textId="77777777" w:rsidR="0052650F" w:rsidRPr="002406C8" w:rsidRDefault="0052650F">
      <w:pPr>
        <w:pStyle w:val="BodyText"/>
        <w:widowControl w:val="0"/>
        <w:spacing w:line="276" w:lineRule="auto"/>
        <w:jc w:val="both"/>
        <w:rPr>
          <w:rFonts w:ascii="나눔고딕" w:eastAsia="나눔고딕" w:hAnsi="나눔고딕" w:cs="나눔고딕"/>
          <w:lang w:val="en-US"/>
        </w:rPr>
      </w:pPr>
    </w:p>
    <w:p w14:paraId="71000A50" w14:textId="3AF72655" w:rsidR="0052650F" w:rsidRPr="00B9048E" w:rsidRDefault="00B9048E">
      <w:pPr>
        <w:pStyle w:val="BodyText"/>
        <w:widowControl w:val="0"/>
        <w:spacing w:line="276" w:lineRule="auto"/>
        <w:jc w:val="both"/>
        <w:rPr>
          <w:rFonts w:ascii="나눔고딕" w:eastAsia="나눔고딕" w:hAnsi="나눔고딕" w:cs="나눔고딕"/>
          <w:lang w:val="en-US"/>
        </w:rPr>
      </w:pPr>
      <w:r>
        <w:rPr>
          <w:rFonts w:ascii="나눔고딕"/>
          <w:lang w:val="en-US"/>
        </w:rPr>
        <w:t>A user</w:t>
      </w:r>
      <w:r w:rsidR="004F5E89" w:rsidRPr="00B9048E">
        <w:rPr>
          <w:rFonts w:ascii="나눔고딕"/>
          <w:lang w:val="en-US"/>
        </w:rPr>
        <w:t xml:space="preserve"> feel</w:t>
      </w:r>
      <w:r w:rsidR="00322E4F" w:rsidRPr="00B9048E">
        <w:rPr>
          <w:rFonts w:ascii="나눔고딕"/>
          <w:lang w:val="en-US"/>
        </w:rPr>
        <w:t>s</w:t>
      </w:r>
      <w:r w:rsidR="004F5E89" w:rsidRPr="00B9048E">
        <w:rPr>
          <w:rFonts w:ascii="나눔고딕"/>
          <w:lang w:val="en-US"/>
        </w:rPr>
        <w:t xml:space="preserve"> that the app is useful </w:t>
      </w:r>
      <w:r>
        <w:rPr>
          <w:rFonts w:ascii="나눔고딕"/>
          <w:lang w:val="en-US"/>
        </w:rPr>
        <w:t>when arriving at the destination</w:t>
      </w:r>
      <w:r w:rsidR="004F5E89" w:rsidRPr="00B9048E">
        <w:rPr>
          <w:rFonts w:ascii="나눔고딕"/>
          <w:lang w:val="en-US"/>
        </w:rPr>
        <w:t xml:space="preserve">. A number of reviews about </w:t>
      </w:r>
      <w:proofErr w:type="spellStart"/>
      <w:r w:rsidR="004F5E89" w:rsidRPr="00B9048E">
        <w:rPr>
          <w:rFonts w:ascii="나눔고딕"/>
          <w:lang w:val="en-US"/>
        </w:rPr>
        <w:t>EasyTaxi</w:t>
      </w:r>
      <w:proofErr w:type="spellEnd"/>
      <w:r w:rsidR="004F5E89" w:rsidRPr="00B9048E">
        <w:rPr>
          <w:rFonts w:ascii="나눔고딕"/>
          <w:lang w:val="en-US"/>
        </w:rPr>
        <w:t xml:space="preserve"> recommend the service for its safety. The app records very detailed information about every call as well as showing it to </w:t>
      </w:r>
      <w:r>
        <w:rPr>
          <w:rFonts w:ascii="나눔고딕"/>
          <w:lang w:val="en-US"/>
        </w:rPr>
        <w:t>the users</w:t>
      </w:r>
      <w:r w:rsidR="004F5E89" w:rsidRPr="00B9048E">
        <w:rPr>
          <w:rFonts w:ascii="나눔고딕"/>
          <w:lang w:val="en-US"/>
        </w:rPr>
        <w:t xml:space="preserve">. For example, the app provides and records the information about the assigned taxi (name of the driver, his contact, car type, car ID). Furthermore, both the driver and the passenger must be registered to the service to use it. Even though someone does not know his/her location at that time, the app searches the exact address for the passenger using GPS. Even the first time </w:t>
      </w:r>
      <w:r>
        <w:rPr>
          <w:rFonts w:ascii="나눔고딕"/>
          <w:lang w:val="en-US"/>
        </w:rPr>
        <w:t xml:space="preserve">a </w:t>
      </w:r>
      <w:r w:rsidR="004F5E89" w:rsidRPr="00B9048E">
        <w:rPr>
          <w:rFonts w:ascii="나눔고딕"/>
          <w:lang w:val="en-US"/>
        </w:rPr>
        <w:t xml:space="preserve">user can easily use the app since it offers tutorial service. Since general procedures of calling a taxi </w:t>
      </w:r>
      <w:r w:rsidR="00062E8C" w:rsidRPr="00B9048E">
        <w:rPr>
          <w:rFonts w:ascii="나눔고딕"/>
          <w:lang w:val="en-US"/>
        </w:rPr>
        <w:t xml:space="preserve">in </w:t>
      </w:r>
      <w:proofErr w:type="spellStart"/>
      <w:r w:rsidR="00062E8C" w:rsidRPr="00B9048E">
        <w:rPr>
          <w:rFonts w:ascii="나눔고딕"/>
          <w:lang w:val="en-US"/>
        </w:rPr>
        <w:t>EasyTaxi</w:t>
      </w:r>
      <w:proofErr w:type="spellEnd"/>
      <w:r w:rsidR="00062E8C" w:rsidRPr="00B9048E">
        <w:rPr>
          <w:rFonts w:ascii="나눔고딕"/>
          <w:lang w:val="en-US"/>
        </w:rPr>
        <w:t xml:space="preserve"> </w:t>
      </w:r>
      <w:r w:rsidR="004F5E89" w:rsidRPr="00B9048E">
        <w:rPr>
          <w:rFonts w:ascii="나눔고딕"/>
          <w:lang w:val="en-US"/>
        </w:rPr>
        <w:t xml:space="preserve">is similar to the traditional method, the </w:t>
      </w:r>
      <w:r w:rsidR="00062E8C" w:rsidRPr="00B9048E">
        <w:rPr>
          <w:rFonts w:ascii="나눔고딕"/>
          <w:lang w:val="en-US"/>
        </w:rPr>
        <w:lastRenderedPageBreak/>
        <w:t>experience</w:t>
      </w:r>
      <w:r w:rsidR="004F5E89" w:rsidRPr="00B9048E">
        <w:rPr>
          <w:rFonts w:ascii="나눔고딕"/>
          <w:lang w:val="en-US"/>
        </w:rPr>
        <w:t xml:space="preserve"> of </w:t>
      </w:r>
      <w:r w:rsidR="00062E8C" w:rsidRPr="00B9048E">
        <w:rPr>
          <w:rFonts w:ascii="나눔고딕"/>
          <w:lang w:val="en-US"/>
        </w:rPr>
        <w:t xml:space="preserve">using the </w:t>
      </w:r>
      <w:r w:rsidR="004F5E89" w:rsidRPr="00B9048E">
        <w:rPr>
          <w:rFonts w:ascii="나눔고딕"/>
          <w:lang w:val="en-US"/>
        </w:rPr>
        <w:t xml:space="preserve">app is consistent with other similar apps. Thus, users can easily and quickly call a taxi without being confused of how to use the service. In this sense, users of </w:t>
      </w:r>
      <w:proofErr w:type="spellStart"/>
      <w:r w:rsidR="004F5E89" w:rsidRPr="00B9048E">
        <w:rPr>
          <w:rFonts w:ascii="나눔고딕"/>
          <w:lang w:val="en-US"/>
        </w:rPr>
        <w:t>EasyTaxi</w:t>
      </w:r>
      <w:proofErr w:type="spellEnd"/>
      <w:r w:rsidR="004F5E89" w:rsidRPr="00B9048E">
        <w:rPr>
          <w:rFonts w:ascii="나눔고딕"/>
          <w:lang w:val="en-US"/>
        </w:rPr>
        <w:t xml:space="preserve"> feels utilitarian value in the service, thus the </w:t>
      </w:r>
      <w:r w:rsidR="00385386">
        <w:rPr>
          <w:rFonts w:ascii="나눔고딕"/>
          <w:lang w:val="en-US"/>
        </w:rPr>
        <w:t>results</w:t>
      </w:r>
      <w:r w:rsidR="00062E8C" w:rsidRPr="00B9048E">
        <w:rPr>
          <w:rFonts w:ascii="나눔고딕"/>
          <w:lang w:val="en-US"/>
        </w:rPr>
        <w:t xml:space="preserve">-oriented </w:t>
      </w:r>
      <w:r w:rsidR="004F5E89" w:rsidRPr="00B9048E">
        <w:rPr>
          <w:rFonts w:ascii="나눔고딕"/>
          <w:lang w:val="en-US"/>
        </w:rPr>
        <w:t xml:space="preserve">locus of </w:t>
      </w:r>
      <w:r w:rsidR="00062E8C" w:rsidRPr="00B9048E">
        <w:rPr>
          <w:rFonts w:ascii="나눔고딕"/>
          <w:lang w:val="en-US"/>
        </w:rPr>
        <w:t xml:space="preserve">causality is external. </w:t>
      </w:r>
    </w:p>
    <w:p w14:paraId="29989D3E" w14:textId="77777777" w:rsidR="0052650F" w:rsidRPr="00AC1AC1" w:rsidRDefault="0052650F">
      <w:pPr>
        <w:pStyle w:val="BodyText"/>
        <w:widowControl w:val="0"/>
        <w:spacing w:line="276" w:lineRule="auto"/>
        <w:jc w:val="both"/>
        <w:rPr>
          <w:rFonts w:ascii="나눔고딕" w:eastAsia="나눔고딕" w:hAnsi="나눔고딕" w:cs="나눔고딕"/>
          <w:lang w:val="en-US"/>
        </w:rPr>
      </w:pPr>
    </w:p>
    <w:p w14:paraId="5ED528DD" w14:textId="237A2876" w:rsidR="0052650F" w:rsidRPr="00B9048E" w:rsidRDefault="004F5E89">
      <w:pPr>
        <w:pStyle w:val="BodyText"/>
        <w:widowControl w:val="0"/>
        <w:spacing w:line="276" w:lineRule="auto"/>
        <w:jc w:val="both"/>
        <w:rPr>
          <w:rFonts w:ascii="나눔고딕" w:eastAsia="나눔고딕" w:hAnsi="나눔고딕" w:cs="나눔고딕"/>
          <w:lang w:val="en-US"/>
        </w:rPr>
      </w:pPr>
      <w:proofErr w:type="spellStart"/>
      <w:r w:rsidRPr="002406C8">
        <w:rPr>
          <w:rFonts w:ascii="나눔고딕"/>
          <w:lang w:val="en-US"/>
        </w:rPr>
        <w:t>EasyTaxi</w:t>
      </w:r>
      <w:proofErr w:type="spellEnd"/>
      <w:r w:rsidRPr="002406C8">
        <w:rPr>
          <w:rFonts w:ascii="나눔고딕"/>
          <w:lang w:val="en-US"/>
        </w:rPr>
        <w:t xml:space="preserve">, however, has </w:t>
      </w:r>
      <w:r w:rsidR="00062E8C" w:rsidRPr="002406C8">
        <w:rPr>
          <w:rFonts w:ascii="나눔고딕"/>
          <w:lang w:val="en-US"/>
        </w:rPr>
        <w:t xml:space="preserve">internal </w:t>
      </w:r>
      <w:r w:rsidR="00385386">
        <w:rPr>
          <w:rFonts w:ascii="나눔고딕"/>
          <w:lang w:val="en-US"/>
        </w:rPr>
        <w:t xml:space="preserve">process-oriented </w:t>
      </w:r>
      <w:r w:rsidR="00062E8C" w:rsidRPr="002406C8">
        <w:rPr>
          <w:rFonts w:ascii="나눔고딕"/>
          <w:lang w:val="en-US"/>
        </w:rPr>
        <w:t>locus of causality</w:t>
      </w:r>
      <w:r w:rsidRPr="00390AA3">
        <w:rPr>
          <w:rFonts w:ascii="나눔고딕"/>
          <w:lang w:val="en-US"/>
        </w:rPr>
        <w:t>. Sinc</w:t>
      </w:r>
      <w:r w:rsidRPr="00E049A5">
        <w:rPr>
          <w:rFonts w:ascii="나눔고딕"/>
          <w:lang w:val="en-US"/>
        </w:rPr>
        <w:t>e a user and a taxi driver is matched 1 on 1 directly, the user can express one's opinion clearly to the driver. In particular, a user can mark specific location on the map and deliver it to drivers, adjusting the arrival point and destination in detail</w:t>
      </w:r>
      <w:r w:rsidR="00C9376A">
        <w:rPr>
          <w:rFonts w:ascii="나눔고딕"/>
          <w:lang w:val="en-US"/>
        </w:rPr>
        <w:t xml:space="preserve"> as shown in Figure 4</w:t>
      </w:r>
      <w:r w:rsidRPr="00E36F81">
        <w:rPr>
          <w:rFonts w:ascii="나눔고딕"/>
          <w:lang w:val="en-US"/>
        </w:rPr>
        <w:t xml:space="preserve">. Once matched, a driver is supposed to call the passenger. </w:t>
      </w:r>
      <w:r w:rsidR="00B9048E">
        <w:rPr>
          <w:rFonts w:ascii="나눔고딕"/>
          <w:lang w:val="en-US"/>
        </w:rPr>
        <w:t>T</w:t>
      </w:r>
      <w:r w:rsidRPr="00B9048E">
        <w:rPr>
          <w:rFonts w:ascii="나눔고딕"/>
          <w:lang w:val="en-US"/>
        </w:rPr>
        <w:t xml:space="preserve">he passenger can </w:t>
      </w:r>
      <w:r w:rsidR="00B9048E">
        <w:rPr>
          <w:rFonts w:ascii="나눔고딕"/>
          <w:lang w:val="en-US"/>
        </w:rPr>
        <w:t xml:space="preserve">also </w:t>
      </w:r>
      <w:r w:rsidRPr="00B9048E">
        <w:rPr>
          <w:rFonts w:ascii="나눔고딕"/>
          <w:lang w:val="en-US"/>
        </w:rPr>
        <w:t xml:space="preserve">call the driver </w:t>
      </w:r>
      <w:r w:rsidR="00B9048E">
        <w:rPr>
          <w:rFonts w:ascii="나눔고딕"/>
          <w:lang w:val="en-US"/>
        </w:rPr>
        <w:t xml:space="preserve">for example if </w:t>
      </w:r>
      <w:r w:rsidRPr="00B9048E">
        <w:rPr>
          <w:rFonts w:ascii="나눔고딕"/>
          <w:lang w:val="en-US"/>
        </w:rPr>
        <w:t>the pick-up point should be changed. The passenger can also control such details before calling a taxi by using the application</w:t>
      </w:r>
      <w:r w:rsidR="00B9048E">
        <w:rPr>
          <w:rFonts w:ascii="나눔고딕"/>
          <w:lang w:val="en-US"/>
        </w:rPr>
        <w:t xml:space="preserve">, to explain to </w:t>
      </w:r>
      <w:r w:rsidRPr="00B9048E">
        <w:rPr>
          <w:rFonts w:ascii="나눔고딕"/>
          <w:lang w:val="en-US"/>
        </w:rPr>
        <w:t xml:space="preserve">what building </w:t>
      </w:r>
      <w:r w:rsidR="00B9048E">
        <w:rPr>
          <w:rFonts w:ascii="나눔고딕"/>
          <w:lang w:val="en-US"/>
        </w:rPr>
        <w:t xml:space="preserve">the pick-up location </w:t>
      </w:r>
      <w:r w:rsidRPr="00B9048E">
        <w:rPr>
          <w:rFonts w:ascii="나눔고딕"/>
          <w:lang w:val="en-US"/>
        </w:rPr>
        <w:t xml:space="preserve">is near, </w:t>
      </w:r>
      <w:r w:rsidR="00B9048E">
        <w:rPr>
          <w:rFonts w:ascii="나눔고딕"/>
          <w:lang w:val="en-US"/>
        </w:rPr>
        <w:t>further detail the destination or route</w:t>
      </w:r>
      <w:r w:rsidRPr="00B9048E">
        <w:rPr>
          <w:rFonts w:ascii="나눔고딕"/>
          <w:lang w:val="en-US"/>
        </w:rPr>
        <w:t xml:space="preserve">, </w:t>
      </w:r>
      <w:r w:rsidR="00B9048E">
        <w:rPr>
          <w:rFonts w:ascii="나눔고딕"/>
          <w:lang w:val="en-US"/>
        </w:rPr>
        <w:t xml:space="preserve">if a </w:t>
      </w:r>
      <w:r w:rsidRPr="00B9048E">
        <w:rPr>
          <w:rFonts w:ascii="나눔고딕"/>
          <w:lang w:val="en-US"/>
        </w:rPr>
        <w:t xml:space="preserve">normal taxi or a </w:t>
      </w:r>
      <w:r w:rsidR="00B9048E">
        <w:rPr>
          <w:rFonts w:ascii="나눔고딕"/>
          <w:lang w:val="en-US"/>
        </w:rPr>
        <w:t>larger</w:t>
      </w:r>
      <w:r w:rsidRPr="00B9048E">
        <w:rPr>
          <w:rFonts w:ascii="나눔고딕"/>
          <w:lang w:val="en-US"/>
        </w:rPr>
        <w:t>-size taxi is need</w:t>
      </w:r>
      <w:r w:rsidR="00B9048E">
        <w:rPr>
          <w:rFonts w:ascii="나눔고딕"/>
          <w:lang w:val="en-US"/>
        </w:rPr>
        <w:t>ed</w:t>
      </w:r>
      <w:r w:rsidRPr="00B9048E">
        <w:rPr>
          <w:rFonts w:ascii="나눔고딕"/>
          <w:lang w:val="en-US"/>
        </w:rPr>
        <w:t xml:space="preserve">, etc. Consequently, the </w:t>
      </w:r>
      <w:r w:rsidR="00385386">
        <w:rPr>
          <w:rFonts w:ascii="나눔고딕"/>
          <w:lang w:val="en-US"/>
        </w:rPr>
        <w:t>process-</w:t>
      </w:r>
      <w:proofErr w:type="spellStart"/>
      <w:r w:rsidR="00385386">
        <w:rPr>
          <w:rFonts w:ascii="나눔고딕"/>
          <w:lang w:val="en-US"/>
        </w:rPr>
        <w:t>orineted</w:t>
      </w:r>
      <w:proofErr w:type="spellEnd"/>
      <w:r w:rsidRPr="00B9048E">
        <w:rPr>
          <w:rFonts w:ascii="나눔고딕"/>
          <w:lang w:val="en-US"/>
        </w:rPr>
        <w:t xml:space="preserve"> aspects of </w:t>
      </w:r>
      <w:proofErr w:type="spellStart"/>
      <w:r w:rsidRPr="00B9048E">
        <w:rPr>
          <w:rFonts w:ascii="나눔고딕"/>
          <w:lang w:val="en-US"/>
        </w:rPr>
        <w:t>EasyTaxi</w:t>
      </w:r>
      <w:proofErr w:type="spellEnd"/>
      <w:r w:rsidRPr="00B9048E">
        <w:rPr>
          <w:rFonts w:ascii="나눔고딕"/>
          <w:lang w:val="en-US"/>
        </w:rPr>
        <w:t xml:space="preserve"> service are at </w:t>
      </w:r>
      <w:r w:rsidR="00D763C4" w:rsidRPr="00B9048E">
        <w:rPr>
          <w:rFonts w:ascii="나눔고딕"/>
          <w:lang w:val="en-US"/>
        </w:rPr>
        <w:t>internal locus of causality</w:t>
      </w:r>
      <w:r w:rsidRPr="00B9048E">
        <w:rPr>
          <w:rFonts w:ascii="나눔고딕"/>
          <w:lang w:val="en-US"/>
        </w:rPr>
        <w:t>.</w:t>
      </w:r>
    </w:p>
    <w:p w14:paraId="328DA238" w14:textId="442DFCB8" w:rsidR="0052650F" w:rsidRPr="00AC1AC1" w:rsidRDefault="0052650F">
      <w:pPr>
        <w:pStyle w:val="BodyText"/>
        <w:widowControl w:val="0"/>
        <w:spacing w:line="276" w:lineRule="auto"/>
        <w:jc w:val="both"/>
        <w:rPr>
          <w:rFonts w:ascii="나눔고딕" w:eastAsia="나눔고딕" w:hAnsi="나눔고딕" w:cs="나눔고딕"/>
          <w:lang w:val="en-US"/>
        </w:rPr>
      </w:pPr>
    </w:p>
    <w:p w14:paraId="7E950273" w14:textId="6D301308" w:rsidR="0052650F" w:rsidRPr="00B9048E" w:rsidRDefault="00C9376A">
      <w:pPr>
        <w:pStyle w:val="BodyText"/>
        <w:widowControl w:val="0"/>
        <w:spacing w:line="276" w:lineRule="auto"/>
        <w:jc w:val="both"/>
        <w:rPr>
          <w:rFonts w:ascii="나눔고딕" w:eastAsia="나눔고딕" w:hAnsi="나눔고딕" w:cs="나눔고딕"/>
          <w:lang w:val="en-US"/>
        </w:rPr>
      </w:pPr>
      <w:r w:rsidRPr="00AC1AC1">
        <w:rPr>
          <w:noProof/>
          <w:lang w:val="en-GB" w:eastAsia="en-GB"/>
        </w:rPr>
        <w:lastRenderedPageBreak/>
        <w:drawing>
          <wp:anchor distT="152400" distB="152400" distL="152400" distR="152400" simplePos="0" relativeHeight="251656704" behindDoc="0" locked="0" layoutInCell="1" allowOverlap="1" wp14:anchorId="654051C3" wp14:editId="771B1F78">
            <wp:simplePos x="0" y="0"/>
            <wp:positionH relativeFrom="page">
              <wp:posOffset>1143000</wp:posOffset>
            </wp:positionH>
            <wp:positionV relativeFrom="page">
              <wp:posOffset>3086100</wp:posOffset>
            </wp:positionV>
            <wp:extent cx="5270500" cy="4509135"/>
            <wp:effectExtent l="0" t="0" r="12700" b="12065"/>
            <wp:wrapTopAndBottom distT="152400" distB="15240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Figure 9.jpg"/>
                    <pic:cNvPicPr/>
                  </pic:nvPicPr>
                  <pic:blipFill>
                    <a:blip r:embed="rId15">
                      <a:extLst/>
                    </a:blip>
                    <a:stretch>
                      <a:fillRect/>
                    </a:stretch>
                  </pic:blipFill>
                  <pic:spPr>
                    <a:xfrm>
                      <a:off x="0" y="0"/>
                      <a:ext cx="5270500" cy="4509135"/>
                    </a:xfrm>
                    <a:prstGeom prst="rect">
                      <a:avLst/>
                    </a:prstGeom>
                    <a:ln w="12700" cap="flat">
                      <a:noFill/>
                      <a:miter lim="400000"/>
                    </a:ln>
                    <a:effectLst/>
                  </pic:spPr>
                </pic:pic>
              </a:graphicData>
            </a:graphic>
          </wp:anchor>
        </w:drawing>
      </w:r>
    </w:p>
    <w:p w14:paraId="555FC68F" w14:textId="48C274F0" w:rsidR="0052650F" w:rsidRPr="00AC1AC1" w:rsidRDefault="0052650F">
      <w:pPr>
        <w:pStyle w:val="BodyText"/>
        <w:widowControl w:val="0"/>
        <w:spacing w:line="276" w:lineRule="auto"/>
        <w:rPr>
          <w:rFonts w:ascii="나눔고딕" w:eastAsia="나눔고딕" w:hAnsi="나눔고딕" w:cs="나눔고딕"/>
          <w:lang w:val="en-US"/>
        </w:rPr>
      </w:pPr>
    </w:p>
    <w:p w14:paraId="5F115A0C" w14:textId="77777777" w:rsidR="00D763C4" w:rsidRPr="002406C8" w:rsidRDefault="00D763C4">
      <w:pPr>
        <w:pStyle w:val="BodyText"/>
        <w:widowControl w:val="0"/>
        <w:spacing w:line="276" w:lineRule="auto"/>
        <w:jc w:val="both"/>
        <w:rPr>
          <w:rFonts w:ascii="나눔고딕"/>
          <w:lang w:val="en-US"/>
        </w:rPr>
      </w:pPr>
    </w:p>
    <w:p w14:paraId="37B867EF" w14:textId="6856FEFB" w:rsidR="00D763C4" w:rsidRPr="00390AA3" w:rsidRDefault="00957E9F">
      <w:pPr>
        <w:pStyle w:val="BodyText"/>
        <w:widowControl w:val="0"/>
        <w:spacing w:line="276" w:lineRule="auto"/>
        <w:jc w:val="both"/>
        <w:rPr>
          <w:rFonts w:ascii="나눔고딕"/>
          <w:lang w:val="en-US"/>
        </w:rPr>
      </w:pPr>
      <w:r w:rsidRPr="00AC1AC1">
        <w:rPr>
          <w:rFonts w:ascii="나눔고딕"/>
          <w:lang w:val="en-US"/>
        </w:rPr>
        <w:t xml:space="preserve">[Figure 4] Call screen of </w:t>
      </w:r>
      <w:proofErr w:type="spellStart"/>
      <w:r w:rsidRPr="00AC1AC1">
        <w:rPr>
          <w:rFonts w:ascii="나눔고딕"/>
          <w:lang w:val="en-US"/>
        </w:rPr>
        <w:t>EasyTaxi</w:t>
      </w:r>
      <w:proofErr w:type="spellEnd"/>
      <w:r w:rsidRPr="00AC1AC1">
        <w:rPr>
          <w:rFonts w:ascii="나눔고딕"/>
          <w:lang w:val="en-US"/>
        </w:rPr>
        <w:t xml:space="preserve"> application</w:t>
      </w:r>
      <w:r>
        <w:rPr>
          <w:rFonts w:ascii="나눔고딕"/>
          <w:lang w:val="en-US"/>
        </w:rPr>
        <w:t xml:space="preserve"> (</w:t>
      </w:r>
      <w:r w:rsidRPr="00E36F81">
        <w:rPr>
          <w:rFonts w:ascii="나눔고딕"/>
        </w:rPr>
        <w:t xml:space="preserve">Courtesy of </w:t>
      </w:r>
      <w:r>
        <w:rPr>
          <w:rFonts w:ascii="나눔고딕"/>
        </w:rPr>
        <w:t>EasyTaxi Korea</w:t>
      </w:r>
      <w:r w:rsidRPr="00081F73">
        <w:rPr>
          <w:rFonts w:ascii="나눔고딕"/>
        </w:rPr>
        <w:t>, used with permission)</w:t>
      </w:r>
    </w:p>
    <w:p w14:paraId="3878130B" w14:textId="77777777" w:rsidR="00D763C4" w:rsidRPr="00E049A5" w:rsidRDefault="00D763C4">
      <w:pPr>
        <w:pStyle w:val="BodyText"/>
        <w:widowControl w:val="0"/>
        <w:spacing w:line="276" w:lineRule="auto"/>
        <w:jc w:val="both"/>
        <w:rPr>
          <w:rFonts w:ascii="나눔고딕"/>
          <w:lang w:val="en-US"/>
        </w:rPr>
      </w:pPr>
    </w:p>
    <w:p w14:paraId="717F50F4" w14:textId="77777777" w:rsidR="00D763C4" w:rsidRPr="00E36F81" w:rsidRDefault="00D763C4">
      <w:pPr>
        <w:pStyle w:val="BodyText"/>
        <w:widowControl w:val="0"/>
        <w:spacing w:line="276" w:lineRule="auto"/>
        <w:jc w:val="both"/>
        <w:rPr>
          <w:rFonts w:ascii="나눔고딕"/>
          <w:lang w:val="en-US"/>
        </w:rPr>
      </w:pPr>
    </w:p>
    <w:p w14:paraId="3C51972E" w14:textId="77777777" w:rsidR="00D763C4" w:rsidRPr="00081F73" w:rsidRDefault="00D763C4">
      <w:pPr>
        <w:pStyle w:val="BodyText"/>
        <w:widowControl w:val="0"/>
        <w:spacing w:line="276" w:lineRule="auto"/>
        <w:jc w:val="both"/>
        <w:rPr>
          <w:rFonts w:ascii="나눔고딕"/>
          <w:lang w:val="en-US"/>
        </w:rPr>
      </w:pPr>
    </w:p>
    <w:p w14:paraId="4D4FE02D" w14:textId="77777777" w:rsidR="00D763C4" w:rsidRPr="00081F73" w:rsidRDefault="00D763C4" w:rsidP="00D763C4">
      <w:pPr>
        <w:pStyle w:val="3"/>
      </w:pPr>
      <w:r w:rsidRPr="00727D27">
        <w:t>6. AD 418R, 18V Rechargeable Driver Drill</w:t>
      </w:r>
    </w:p>
    <w:p w14:paraId="66072752" w14:textId="27BD4B6F" w:rsidR="00D763C4" w:rsidRPr="00FC06DA" w:rsidRDefault="00D763C4" w:rsidP="00D763C4">
      <w:pPr>
        <w:pStyle w:val="BodyText"/>
        <w:spacing w:line="276" w:lineRule="auto"/>
        <w:rPr>
          <w:rFonts w:ascii="나눔고딕" w:eastAsia="나눔고딕" w:hAnsi="나눔고딕" w:cs="나눔고딕"/>
          <w:b/>
          <w:bCs/>
          <w:lang w:val="en-US"/>
        </w:rPr>
      </w:pPr>
      <w:r w:rsidRPr="00FC06DA">
        <w:rPr>
          <w:rFonts w:ascii="나눔고딕"/>
          <w:b/>
          <w:bCs/>
          <w:lang w:val="en-US"/>
        </w:rPr>
        <w:t>A product case with external results and</w:t>
      </w:r>
      <w:r w:rsidR="00AC1AC1">
        <w:rPr>
          <w:rFonts w:ascii="나눔고딕"/>
          <w:b/>
          <w:bCs/>
          <w:lang w:val="en-US"/>
        </w:rPr>
        <w:t xml:space="preserve"> an</w:t>
      </w:r>
      <w:r w:rsidRPr="00FC06DA">
        <w:rPr>
          <w:rFonts w:ascii="나눔고딕"/>
          <w:b/>
          <w:bCs/>
          <w:lang w:val="en-US"/>
        </w:rPr>
        <w:t xml:space="preserve"> internal process</w:t>
      </w:r>
    </w:p>
    <w:p w14:paraId="0C580501" w14:textId="58692CE6" w:rsidR="00D763C4" w:rsidRPr="00081F73" w:rsidRDefault="00D763C4" w:rsidP="00D763C4">
      <w:pPr>
        <w:pStyle w:val="BodyText"/>
        <w:spacing w:line="276" w:lineRule="auto"/>
        <w:rPr>
          <w:rFonts w:ascii="나눔고딕" w:eastAsia="나눔고딕" w:hAnsi="나눔고딕" w:cs="나눔고딕"/>
          <w:b/>
          <w:bCs/>
          <w:lang w:val="en-US"/>
        </w:rPr>
      </w:pPr>
      <w:r w:rsidRPr="00FC06DA">
        <w:rPr>
          <w:rFonts w:ascii="나눔고딕"/>
          <w:b/>
          <w:bCs/>
          <w:lang w:val="en-US"/>
        </w:rPr>
        <w:t>(</w:t>
      </w:r>
      <w:hyperlink r:id="rId16" w:history="1">
        <w:r w:rsidRPr="00081F73">
          <w:rPr>
            <w:rStyle w:val="Hyperlink3"/>
          </w:rPr>
          <w:t>http://www.aimsak.com/</w:t>
        </w:r>
      </w:hyperlink>
      <w:r w:rsidRPr="00081F73">
        <w:rPr>
          <w:rFonts w:ascii="나눔고딕"/>
          <w:b/>
          <w:bCs/>
          <w:lang w:val="en-US"/>
        </w:rPr>
        <w:t>)</w:t>
      </w:r>
    </w:p>
    <w:p w14:paraId="3DFA95DD" w14:textId="77777777" w:rsidR="00D763C4" w:rsidRPr="00081F73" w:rsidRDefault="00D763C4">
      <w:pPr>
        <w:pStyle w:val="BodyText"/>
        <w:widowControl w:val="0"/>
        <w:spacing w:line="276" w:lineRule="auto"/>
        <w:jc w:val="both"/>
        <w:rPr>
          <w:rFonts w:ascii="나눔고딕"/>
          <w:lang w:val="en-US"/>
        </w:rPr>
      </w:pPr>
    </w:p>
    <w:p w14:paraId="6175409F" w14:textId="12B91587" w:rsidR="00FF7D64" w:rsidRDefault="004F5E89">
      <w:pPr>
        <w:pStyle w:val="BodyText"/>
        <w:widowControl w:val="0"/>
        <w:spacing w:line="276" w:lineRule="auto"/>
        <w:jc w:val="both"/>
        <w:rPr>
          <w:rFonts w:ascii="나눔고딕"/>
          <w:lang w:val="en-US"/>
        </w:rPr>
      </w:pPr>
      <w:r w:rsidRPr="00081F73">
        <w:rPr>
          <w:rFonts w:ascii="나눔고딕"/>
          <w:lang w:val="en-US"/>
        </w:rPr>
        <w:lastRenderedPageBreak/>
        <w:t>AIMSAK is a Korean company that makes machine tools like rechargeable AC powered industrial drills under the mot</w:t>
      </w:r>
      <w:r w:rsidRPr="00AC1AC1">
        <w:rPr>
          <w:rFonts w:ascii="나눔고딕"/>
          <w:lang w:val="en-US"/>
        </w:rPr>
        <w:t>to of "Korean machine tools used worldwide</w:t>
      </w:r>
      <w:r w:rsidR="00AC1AC1">
        <w:rPr>
          <w:rFonts w:ascii="나눔고딕"/>
          <w:lang w:val="en-US"/>
        </w:rPr>
        <w:t>.</w:t>
      </w:r>
      <w:r w:rsidRPr="00AC1AC1">
        <w:rPr>
          <w:rFonts w:ascii="나눔고딕"/>
          <w:lang w:val="en-US"/>
        </w:rPr>
        <w:t xml:space="preserve">" In the domestic machine tools market, it </w:t>
      </w:r>
      <w:r w:rsidR="00AC1AC1">
        <w:rPr>
          <w:rFonts w:ascii="나눔고딕"/>
          <w:lang w:val="en-US"/>
        </w:rPr>
        <w:t xml:space="preserve">has the second largest market share of 10%, only after </w:t>
      </w:r>
      <w:r w:rsidRPr="00AC1AC1">
        <w:rPr>
          <w:rFonts w:ascii="나눔고딕"/>
          <w:lang w:val="en-US"/>
        </w:rPr>
        <w:t xml:space="preserve">Bosch. It exports its products </w:t>
      </w:r>
      <w:r w:rsidR="00D763C4" w:rsidRPr="00AC1AC1">
        <w:rPr>
          <w:rFonts w:ascii="나눔고딕"/>
          <w:lang w:val="en-US"/>
        </w:rPr>
        <w:t xml:space="preserve">mostly to </w:t>
      </w:r>
      <w:r w:rsidRPr="00AC1AC1">
        <w:rPr>
          <w:rFonts w:ascii="나눔고딕"/>
          <w:lang w:val="en-US"/>
        </w:rPr>
        <w:t xml:space="preserve">Asian markets such as </w:t>
      </w:r>
      <w:r w:rsidR="00D763C4" w:rsidRPr="00AC1AC1">
        <w:rPr>
          <w:rFonts w:ascii="나눔고딕"/>
          <w:lang w:val="en-US"/>
        </w:rPr>
        <w:t xml:space="preserve">Japan, </w:t>
      </w:r>
      <w:r w:rsidRPr="00AC1AC1">
        <w:rPr>
          <w:rFonts w:ascii="나눔고딕"/>
          <w:lang w:val="en-US"/>
        </w:rPr>
        <w:t xml:space="preserve">Taiwan, Hong Kong, </w:t>
      </w:r>
      <w:r w:rsidR="00AC1AC1">
        <w:rPr>
          <w:rFonts w:ascii="나눔고딕"/>
          <w:lang w:val="en-US"/>
        </w:rPr>
        <w:t xml:space="preserve">and </w:t>
      </w:r>
      <w:r w:rsidRPr="00AC1AC1">
        <w:rPr>
          <w:rFonts w:ascii="나눔고딕"/>
          <w:lang w:val="en-US"/>
        </w:rPr>
        <w:t xml:space="preserve">Malaysia </w:t>
      </w:r>
      <w:r w:rsidR="00AC1AC1">
        <w:rPr>
          <w:rFonts w:ascii="나눔고딕"/>
          <w:lang w:val="en-US"/>
        </w:rPr>
        <w:t xml:space="preserve">but also </w:t>
      </w:r>
      <w:r w:rsidRPr="00AC1AC1">
        <w:rPr>
          <w:rFonts w:ascii="나눔고딕"/>
          <w:lang w:val="en-US"/>
        </w:rPr>
        <w:t>to Europe</w:t>
      </w:r>
      <w:r w:rsidR="00AC1AC1">
        <w:rPr>
          <w:rFonts w:ascii="나눔고딕"/>
          <w:lang w:val="en-US"/>
        </w:rPr>
        <w:t xml:space="preserve"> to countries</w:t>
      </w:r>
      <w:r w:rsidR="00D763C4" w:rsidRPr="00AC1AC1">
        <w:rPr>
          <w:rFonts w:ascii="나눔고딕"/>
          <w:lang w:val="en-US"/>
        </w:rPr>
        <w:t xml:space="preserve"> such as</w:t>
      </w:r>
      <w:r w:rsidRPr="00AC1AC1">
        <w:rPr>
          <w:rFonts w:ascii="나눔고딕"/>
          <w:lang w:val="en-US"/>
        </w:rPr>
        <w:t xml:space="preserve"> Sweden and Finland. Conventional rechargeable power tool</w:t>
      </w:r>
      <w:r w:rsidR="00AC1AC1">
        <w:rPr>
          <w:rFonts w:ascii="나눔고딕"/>
          <w:lang w:val="en-US"/>
        </w:rPr>
        <w:t>s</w:t>
      </w:r>
      <w:r w:rsidRPr="00AC1AC1">
        <w:rPr>
          <w:rFonts w:ascii="나눔고딕"/>
          <w:lang w:val="en-US"/>
        </w:rPr>
        <w:t xml:space="preserve"> had disadvantage</w:t>
      </w:r>
      <w:r w:rsidR="00AC1AC1">
        <w:rPr>
          <w:rFonts w:ascii="나눔고딕"/>
          <w:lang w:val="en-US"/>
        </w:rPr>
        <w:t>s</w:t>
      </w:r>
      <w:r w:rsidRPr="00AC1AC1">
        <w:rPr>
          <w:rFonts w:ascii="나눔고딕"/>
          <w:lang w:val="en-US"/>
        </w:rPr>
        <w:t xml:space="preserve"> of less power and </w:t>
      </w:r>
      <w:r w:rsidR="00D763C4" w:rsidRPr="00AC1AC1">
        <w:rPr>
          <w:rFonts w:ascii="나눔고딕"/>
          <w:lang w:val="en-US"/>
        </w:rPr>
        <w:t xml:space="preserve">shorter </w:t>
      </w:r>
      <w:r w:rsidRPr="00AC1AC1">
        <w:rPr>
          <w:rFonts w:ascii="나눔고딕"/>
          <w:lang w:val="en-US"/>
        </w:rPr>
        <w:t xml:space="preserve">uptime than wired </w:t>
      </w:r>
      <w:r w:rsidR="00AC1AC1">
        <w:rPr>
          <w:rFonts w:ascii="나눔고딕"/>
          <w:lang w:val="en-US"/>
        </w:rPr>
        <w:t>tools</w:t>
      </w:r>
      <w:r w:rsidRPr="00AC1AC1">
        <w:rPr>
          <w:rFonts w:ascii="나눔고딕"/>
          <w:lang w:val="en-US"/>
        </w:rPr>
        <w:t xml:space="preserve">. </w:t>
      </w:r>
      <w:r w:rsidR="00FF7D64">
        <w:rPr>
          <w:rFonts w:ascii="나눔고딕"/>
          <w:lang w:val="en-US"/>
        </w:rPr>
        <w:t xml:space="preserve">But when they started to be </w:t>
      </w:r>
      <w:r w:rsidRPr="00AC1AC1">
        <w:rPr>
          <w:rFonts w:ascii="나눔고딕"/>
          <w:lang w:val="en-US"/>
        </w:rPr>
        <w:t xml:space="preserve">equipped </w:t>
      </w:r>
      <w:r w:rsidR="00C9376A" w:rsidRPr="00AC1AC1">
        <w:rPr>
          <w:rFonts w:ascii="나눔고딕"/>
          <w:lang w:val="en-US"/>
        </w:rPr>
        <w:t>with lithium-ion batteries</w:t>
      </w:r>
      <w:r w:rsidRPr="00AC1AC1">
        <w:rPr>
          <w:rFonts w:ascii="나눔고딕"/>
          <w:lang w:val="en-US"/>
        </w:rPr>
        <w:t xml:space="preserve">, the share of </w:t>
      </w:r>
      <w:r w:rsidR="00FF7D64">
        <w:rPr>
          <w:rFonts w:ascii="나눔고딕"/>
          <w:lang w:val="en-US"/>
        </w:rPr>
        <w:t>rechargeable</w:t>
      </w:r>
      <w:r w:rsidRPr="00AC1AC1">
        <w:rPr>
          <w:rFonts w:ascii="나눔고딕"/>
          <w:lang w:val="en-US"/>
        </w:rPr>
        <w:t xml:space="preserve"> power tool</w:t>
      </w:r>
      <w:r w:rsidR="00FF7D64">
        <w:rPr>
          <w:rFonts w:ascii="나눔고딕"/>
          <w:lang w:val="en-US"/>
        </w:rPr>
        <w:t>s</w:t>
      </w:r>
      <w:r w:rsidRPr="00AC1AC1">
        <w:rPr>
          <w:rFonts w:ascii="나눔고딕"/>
          <w:lang w:val="en-US"/>
        </w:rPr>
        <w:t xml:space="preserve"> increase</w:t>
      </w:r>
      <w:r w:rsidR="00FF7D64">
        <w:rPr>
          <w:rFonts w:ascii="나눔고딕"/>
          <w:lang w:val="en-US"/>
        </w:rPr>
        <w:t>d</w:t>
      </w:r>
      <w:r w:rsidRPr="00AC1AC1">
        <w:rPr>
          <w:rFonts w:ascii="나눔고딕"/>
          <w:lang w:val="en-US"/>
        </w:rPr>
        <w:t xml:space="preserve"> </w:t>
      </w:r>
      <w:r w:rsidR="00FF7D64">
        <w:rPr>
          <w:rFonts w:ascii="나눔고딕"/>
          <w:lang w:val="en-US"/>
        </w:rPr>
        <w:t xml:space="preserve">to </w:t>
      </w:r>
      <w:r w:rsidRPr="00AC1AC1">
        <w:rPr>
          <w:rFonts w:ascii="나눔고딕"/>
          <w:lang w:val="en-US"/>
        </w:rPr>
        <w:t xml:space="preserve">more than 80% of the </w:t>
      </w:r>
      <w:r w:rsidR="00FF7D64">
        <w:rPr>
          <w:rFonts w:ascii="나눔고딕"/>
          <w:lang w:val="en-US"/>
        </w:rPr>
        <w:t xml:space="preserve">power tool </w:t>
      </w:r>
      <w:r w:rsidRPr="00AC1AC1">
        <w:rPr>
          <w:rFonts w:ascii="나눔고딕"/>
          <w:lang w:val="en-US"/>
        </w:rPr>
        <w:t>market</w:t>
      </w:r>
      <w:r w:rsidR="00FF7D64">
        <w:rPr>
          <w:rFonts w:ascii="나눔고딕"/>
          <w:lang w:val="en-US"/>
        </w:rPr>
        <w:t>.</w:t>
      </w:r>
      <w:r w:rsidR="00C9376A">
        <w:rPr>
          <w:rFonts w:ascii="나눔고딕"/>
          <w:lang w:val="en-US"/>
        </w:rPr>
        <w:t xml:space="preserve"> A s</w:t>
      </w:r>
      <w:r w:rsidR="00C9376A" w:rsidRPr="00FF7D64">
        <w:rPr>
          <w:rFonts w:ascii="나눔고딕"/>
          <w:lang w:val="en-US"/>
        </w:rPr>
        <w:t xml:space="preserve">mall and light rechargeable driver drill is mainly used for repairing works at home or at the office. </w:t>
      </w:r>
      <w:r w:rsidR="00C9376A">
        <w:rPr>
          <w:rFonts w:ascii="나눔고딕"/>
          <w:lang w:val="en-US"/>
        </w:rPr>
        <w:t>And with the rise of the DIY (do it yourself) movement, in which people reform and refurbish old furniture for example such tools, that are simple in use, are becoming more popular with unskilled people.</w:t>
      </w:r>
    </w:p>
    <w:p w14:paraId="3FCCEF19" w14:textId="77777777" w:rsidR="00FF7D64" w:rsidRDefault="00FF7D64">
      <w:pPr>
        <w:pStyle w:val="BodyText"/>
        <w:widowControl w:val="0"/>
        <w:spacing w:line="276" w:lineRule="auto"/>
        <w:jc w:val="both"/>
        <w:rPr>
          <w:rFonts w:ascii="나눔고딕"/>
          <w:lang w:val="en-US"/>
        </w:rPr>
      </w:pPr>
    </w:p>
    <w:p w14:paraId="5A7BFF55" w14:textId="3FD8484C" w:rsidR="0052650F" w:rsidRPr="00FF7D64" w:rsidRDefault="004F5E89">
      <w:pPr>
        <w:pStyle w:val="BodyText"/>
        <w:widowControl w:val="0"/>
        <w:spacing w:line="276" w:lineRule="auto"/>
        <w:jc w:val="both"/>
        <w:rPr>
          <w:rFonts w:ascii="나눔고딕" w:eastAsia="나눔고딕" w:hAnsi="나눔고딕" w:cs="나눔고딕"/>
          <w:lang w:val="en-US"/>
        </w:rPr>
      </w:pPr>
      <w:r w:rsidRPr="00AC1AC1">
        <w:rPr>
          <w:rFonts w:ascii="나눔고딕"/>
          <w:lang w:val="en-US"/>
        </w:rPr>
        <w:t xml:space="preserve">The flagship product of AIMSAK is </w:t>
      </w:r>
      <w:r w:rsidR="00FF7D64">
        <w:rPr>
          <w:rFonts w:ascii="나눔고딕"/>
          <w:lang w:val="en-US"/>
        </w:rPr>
        <w:t xml:space="preserve">the </w:t>
      </w:r>
      <w:r w:rsidRPr="00AC1AC1">
        <w:rPr>
          <w:rFonts w:ascii="나눔고딕"/>
          <w:lang w:val="en-US"/>
        </w:rPr>
        <w:t xml:space="preserve">418 series of electric driver tools </w:t>
      </w:r>
      <w:r w:rsidR="00FF7D64">
        <w:rPr>
          <w:rFonts w:ascii="나눔고딕"/>
          <w:lang w:val="en-US"/>
        </w:rPr>
        <w:t>that have</w:t>
      </w:r>
      <w:r w:rsidRPr="00AC1AC1">
        <w:rPr>
          <w:rFonts w:ascii="나눔고딕"/>
          <w:lang w:val="en-US"/>
        </w:rPr>
        <w:t xml:space="preserve"> a built-in battery for</w:t>
      </w:r>
      <w:r w:rsidR="00FF7D64">
        <w:rPr>
          <w:rFonts w:ascii="나눔고딕"/>
          <w:lang w:val="en-US"/>
        </w:rPr>
        <w:t xml:space="preserve"> </w:t>
      </w:r>
      <w:r w:rsidRPr="00AC1AC1">
        <w:rPr>
          <w:rFonts w:ascii="나눔고딕"/>
          <w:lang w:val="en-US"/>
        </w:rPr>
        <w:t xml:space="preserve">18V. This product, </w:t>
      </w:r>
      <w:r w:rsidR="00FF7D64">
        <w:rPr>
          <w:rFonts w:ascii="나눔고딕"/>
          <w:lang w:val="en-US"/>
        </w:rPr>
        <w:t xml:space="preserve">the </w:t>
      </w:r>
      <w:r w:rsidRPr="00AC1AC1">
        <w:rPr>
          <w:rFonts w:ascii="나눔고딕"/>
          <w:lang w:val="en-US"/>
        </w:rPr>
        <w:t xml:space="preserve">418 series, has improved </w:t>
      </w:r>
      <w:r w:rsidR="00FF7D64">
        <w:rPr>
          <w:rFonts w:ascii="나눔고딕"/>
          <w:lang w:val="en-US"/>
        </w:rPr>
        <w:t xml:space="preserve">and is </w:t>
      </w:r>
      <w:r w:rsidRPr="00AC1AC1">
        <w:rPr>
          <w:rFonts w:ascii="나눔고딕"/>
          <w:lang w:val="en-US"/>
        </w:rPr>
        <w:t xml:space="preserve">more light-weighted </w:t>
      </w:r>
      <w:r w:rsidR="00FF7D64">
        <w:rPr>
          <w:rFonts w:ascii="나눔고딕"/>
          <w:lang w:val="en-US"/>
        </w:rPr>
        <w:t xml:space="preserve">and more </w:t>
      </w:r>
      <w:r w:rsidRPr="00AC1AC1">
        <w:rPr>
          <w:rFonts w:ascii="나눔고딕"/>
          <w:lang w:val="en-US"/>
        </w:rPr>
        <w:t xml:space="preserve">powerful than </w:t>
      </w:r>
      <w:r w:rsidR="00FF7D64">
        <w:rPr>
          <w:rFonts w:ascii="나눔고딕"/>
          <w:lang w:val="en-US"/>
        </w:rPr>
        <w:t>its predecessors</w:t>
      </w:r>
      <w:r w:rsidRPr="00AC1AC1">
        <w:rPr>
          <w:rFonts w:ascii="나눔고딕"/>
          <w:lang w:val="en-US"/>
        </w:rPr>
        <w:t xml:space="preserve">. The product </w:t>
      </w:r>
      <w:r w:rsidR="00FF7D64">
        <w:rPr>
          <w:rFonts w:ascii="나눔고딕"/>
          <w:lang w:val="en-US"/>
        </w:rPr>
        <w:t xml:space="preserve">today has all the qualities needed to </w:t>
      </w:r>
      <w:r w:rsidRPr="00AC1AC1">
        <w:rPr>
          <w:rFonts w:ascii="나눔고딕"/>
          <w:lang w:val="en-US"/>
        </w:rPr>
        <w:t xml:space="preserve">become a dominant design in </w:t>
      </w:r>
      <w:r w:rsidR="00FF7D64">
        <w:rPr>
          <w:rFonts w:ascii="나눔고딕"/>
          <w:lang w:val="en-US"/>
        </w:rPr>
        <w:t>its</w:t>
      </w:r>
      <w:r w:rsidRPr="00AC1AC1">
        <w:rPr>
          <w:rFonts w:ascii="나눔고딕"/>
          <w:lang w:val="en-US"/>
        </w:rPr>
        <w:t xml:space="preserve"> field</w:t>
      </w:r>
      <w:r w:rsidR="00FF7D64">
        <w:rPr>
          <w:rFonts w:ascii="나눔고딕"/>
          <w:lang w:val="en-US"/>
        </w:rPr>
        <w:t>, in Asia</w:t>
      </w:r>
      <w:r w:rsidRPr="00AC1AC1">
        <w:rPr>
          <w:rFonts w:ascii="나눔고딕"/>
          <w:lang w:val="en-US"/>
        </w:rPr>
        <w:t>.</w:t>
      </w:r>
      <w:r w:rsidR="00C9376A">
        <w:rPr>
          <w:rFonts w:ascii="나눔고딕" w:eastAsia="나눔고딕" w:hAnsi="나눔고딕" w:cs="나눔고딕"/>
          <w:lang w:val="en-US"/>
        </w:rPr>
        <w:t xml:space="preserve"> </w:t>
      </w:r>
      <w:r w:rsidRPr="00FF7D64">
        <w:rPr>
          <w:rFonts w:ascii="나눔고딕"/>
          <w:lang w:val="en-US"/>
        </w:rPr>
        <w:t xml:space="preserve">One of the reasons why AIMSAK receives favorable reviews from its users is because the product advocates itself to be the custom </w:t>
      </w:r>
      <w:r w:rsidR="00D763C4" w:rsidRPr="00FF7D64">
        <w:rPr>
          <w:rFonts w:ascii="나눔고딕"/>
          <w:lang w:val="en-US"/>
        </w:rPr>
        <w:t xml:space="preserve">Asian </w:t>
      </w:r>
      <w:r w:rsidRPr="00FF7D64">
        <w:rPr>
          <w:rFonts w:ascii="나눔고딕"/>
          <w:lang w:val="en-US"/>
        </w:rPr>
        <w:t xml:space="preserve">power tools. </w:t>
      </w:r>
      <w:r w:rsidR="00FF7D64">
        <w:rPr>
          <w:rFonts w:ascii="나눔고딕"/>
          <w:lang w:val="en-US"/>
        </w:rPr>
        <w:t xml:space="preserve">AIMSAK has stated that </w:t>
      </w:r>
      <w:r w:rsidRPr="00FF7D64">
        <w:rPr>
          <w:rFonts w:ascii="나눔고딕"/>
          <w:lang w:val="en-US"/>
        </w:rPr>
        <w:t>"The existing power tools from foreign brands are designed for Westerners with large hands and strong muscle strength. This makes it difficult to be used by Asians</w:t>
      </w:r>
      <w:r w:rsidR="00256FBD" w:rsidRPr="00FF7D64">
        <w:rPr>
          <w:rFonts w:ascii="나눔고딕"/>
          <w:lang w:val="en-US"/>
        </w:rPr>
        <w:t>.</w:t>
      </w:r>
      <w:r w:rsidRPr="00FF7D64">
        <w:rPr>
          <w:rFonts w:ascii="나눔고딕"/>
          <w:lang w:val="en-US"/>
        </w:rPr>
        <w:t xml:space="preserve">" </w:t>
      </w:r>
      <w:r w:rsidR="00FF7D64">
        <w:rPr>
          <w:rFonts w:ascii="나눔고딕"/>
          <w:lang w:val="en-US"/>
        </w:rPr>
        <w:t xml:space="preserve">And it further states that </w:t>
      </w:r>
      <w:r w:rsidRPr="00FF7D64">
        <w:rPr>
          <w:rFonts w:ascii="나눔고딕"/>
          <w:lang w:val="en-US"/>
        </w:rPr>
        <w:t>"AIMSAK's products are tailored to fit the physical characteristics of Asians, thus are safe and efficient for all sorts of works."</w:t>
      </w:r>
    </w:p>
    <w:p w14:paraId="61FF4122" w14:textId="77777777" w:rsidR="0052650F" w:rsidRPr="00331965" w:rsidRDefault="0052650F">
      <w:pPr>
        <w:pStyle w:val="BodyText"/>
        <w:widowControl w:val="0"/>
        <w:spacing w:line="276" w:lineRule="auto"/>
        <w:jc w:val="both"/>
        <w:rPr>
          <w:rFonts w:ascii="나눔고딕" w:eastAsia="나눔고딕" w:hAnsi="나눔고딕" w:cs="나눔고딕"/>
          <w:lang w:val="en-US"/>
        </w:rPr>
      </w:pPr>
    </w:p>
    <w:p w14:paraId="1872ACB7" w14:textId="5F8DACD6" w:rsidR="0052650F" w:rsidRPr="00081F73" w:rsidRDefault="00331965">
      <w:pPr>
        <w:pStyle w:val="BodyText"/>
        <w:widowControl w:val="0"/>
        <w:spacing w:line="276" w:lineRule="auto"/>
        <w:jc w:val="both"/>
        <w:rPr>
          <w:rFonts w:ascii="나눔고딕" w:eastAsia="나눔고딕" w:hAnsi="나눔고딕" w:cs="나눔고딕"/>
          <w:lang w:val="en-US"/>
        </w:rPr>
      </w:pPr>
      <w:r>
        <w:rPr>
          <w:rFonts w:ascii="나눔고딕"/>
          <w:lang w:val="en-US"/>
        </w:rPr>
        <w:t>A r</w:t>
      </w:r>
      <w:r w:rsidR="004F5E89" w:rsidRPr="00331965">
        <w:rPr>
          <w:rFonts w:ascii="나눔고딕"/>
          <w:lang w:val="en-US"/>
        </w:rPr>
        <w:t xml:space="preserve">echargeable driver may perform the same operation with less labor on </w:t>
      </w:r>
      <w:r>
        <w:rPr>
          <w:rFonts w:ascii="나눔고딕"/>
          <w:lang w:val="en-US"/>
        </w:rPr>
        <w:t xml:space="preserve">the </w:t>
      </w:r>
      <w:r w:rsidR="004F5E89" w:rsidRPr="00331965">
        <w:rPr>
          <w:rFonts w:ascii="나눔고딕"/>
          <w:lang w:val="en-US"/>
        </w:rPr>
        <w:t xml:space="preserve">human end. Especially compared to hand drills solely depending on the </w:t>
      </w:r>
      <w:r w:rsidR="004F5E89" w:rsidRPr="00331965">
        <w:rPr>
          <w:rFonts w:ascii="나눔고딕"/>
          <w:lang w:val="en-US"/>
        </w:rPr>
        <w:lastRenderedPageBreak/>
        <w:t xml:space="preserve">manipulation by users, the outcome quality of work is much more consistent as long as the mode of </w:t>
      </w:r>
      <w:r w:rsidR="004F5E89" w:rsidRPr="002406C8">
        <w:rPr>
          <w:rFonts w:ascii="나눔고딕"/>
          <w:lang w:val="en-US"/>
        </w:rPr>
        <w:t>machine doesn</w:t>
      </w:r>
      <w:r w:rsidR="004F5E89" w:rsidRPr="002406C8">
        <w:rPr>
          <w:rFonts w:hAnsi="나눔고딕"/>
          <w:lang w:val="en-US"/>
        </w:rPr>
        <w:t>’</w:t>
      </w:r>
      <w:r w:rsidR="004F5E89" w:rsidRPr="00390AA3">
        <w:rPr>
          <w:rFonts w:ascii="나눔고딕"/>
          <w:lang w:val="en-US"/>
        </w:rPr>
        <w:t>t change during the usage. Also there is no need for ex</w:t>
      </w:r>
      <w:r w:rsidR="004F5E89" w:rsidRPr="00E049A5">
        <w:rPr>
          <w:rFonts w:ascii="나눔고딕"/>
          <w:lang w:val="en-US"/>
        </w:rPr>
        <w:t xml:space="preserve">tra lighting since the lighting is embedded into the tool. Adding to that, users do not have to bring multiple chargers because there is one universal charger compatible with the chargers for </w:t>
      </w:r>
      <w:r w:rsidR="00256FBD" w:rsidRPr="00E36F81">
        <w:rPr>
          <w:rFonts w:ascii="나눔고딕"/>
          <w:lang w:val="en-US"/>
        </w:rPr>
        <w:t xml:space="preserve">all the </w:t>
      </w:r>
      <w:r w:rsidR="004F5E89" w:rsidRPr="00E36F81">
        <w:rPr>
          <w:rFonts w:ascii="나눔고딕"/>
          <w:lang w:val="en-US"/>
        </w:rPr>
        <w:t>other products</w:t>
      </w:r>
      <w:r w:rsidR="00FC117F" w:rsidRPr="00081F73">
        <w:rPr>
          <w:rFonts w:ascii="나눔고딕"/>
          <w:lang w:val="en-US"/>
        </w:rPr>
        <w:t xml:space="preserve"> as shown in Figure 5</w:t>
      </w:r>
      <w:r w:rsidR="004F5E89" w:rsidRPr="00081F73">
        <w:rPr>
          <w:rFonts w:ascii="나눔고딕"/>
          <w:lang w:val="en-US"/>
        </w:rPr>
        <w:t xml:space="preserve">. Even the replacement of blades is now standardized. Different blades by different companies can be easily </w:t>
      </w:r>
      <w:r w:rsidR="00256FBD" w:rsidRPr="00081F73">
        <w:rPr>
          <w:rFonts w:ascii="나눔고딕"/>
          <w:lang w:val="en-US"/>
        </w:rPr>
        <w:t xml:space="preserve">switched </w:t>
      </w:r>
      <w:r w:rsidR="004F5E89" w:rsidRPr="00081F73">
        <w:rPr>
          <w:rFonts w:ascii="나눔고딕"/>
          <w:lang w:val="en-US"/>
        </w:rPr>
        <w:t xml:space="preserve">with each other as long as the size and shape match. Users feel the value of the product not in </w:t>
      </w:r>
      <w:r w:rsidR="00256FBD" w:rsidRPr="00081F73">
        <w:rPr>
          <w:rFonts w:ascii="나눔고딕"/>
          <w:lang w:val="en-US"/>
        </w:rPr>
        <w:t xml:space="preserve">the experience of </w:t>
      </w:r>
      <w:r w:rsidR="004F5E89" w:rsidRPr="00081F73">
        <w:rPr>
          <w:rFonts w:ascii="나눔고딕"/>
          <w:lang w:val="en-US"/>
        </w:rPr>
        <w:t xml:space="preserve">using the product itself but </w:t>
      </w:r>
      <w:r w:rsidR="00256FBD" w:rsidRPr="00081F73">
        <w:rPr>
          <w:rFonts w:ascii="나눔고딕"/>
          <w:lang w:val="en-US"/>
        </w:rPr>
        <w:t xml:space="preserve">in </w:t>
      </w:r>
      <w:r w:rsidR="004F5E89" w:rsidRPr="00081F73">
        <w:rPr>
          <w:rFonts w:ascii="나눔고딕"/>
          <w:lang w:val="en-US"/>
        </w:rPr>
        <w:t xml:space="preserve">the </w:t>
      </w:r>
      <w:r w:rsidR="00256FBD" w:rsidRPr="00081F73">
        <w:rPr>
          <w:rFonts w:ascii="나눔고딕"/>
          <w:lang w:val="en-US"/>
        </w:rPr>
        <w:t xml:space="preserve">utilitarian goal of making something for </w:t>
      </w:r>
      <w:r w:rsidR="004F5E89" w:rsidRPr="00081F73">
        <w:rPr>
          <w:rFonts w:ascii="나눔고딕"/>
          <w:lang w:val="en-US"/>
        </w:rPr>
        <w:t xml:space="preserve">the work easier using the drill. While using rechargeable driver drills, people feel a lot of functional value, so the </w:t>
      </w:r>
      <w:r w:rsidR="00C9376A">
        <w:rPr>
          <w:rFonts w:ascii="나눔고딕"/>
          <w:lang w:val="en-US"/>
        </w:rPr>
        <w:t>results</w:t>
      </w:r>
      <w:r w:rsidR="00256FBD" w:rsidRPr="00081F73">
        <w:rPr>
          <w:rFonts w:ascii="나눔고딕"/>
          <w:lang w:val="en-US"/>
        </w:rPr>
        <w:t xml:space="preserve">-oriented locus of causality </w:t>
      </w:r>
      <w:r w:rsidR="004F5E89" w:rsidRPr="00081F73">
        <w:rPr>
          <w:rFonts w:ascii="나눔고딕"/>
          <w:lang w:val="en-US"/>
        </w:rPr>
        <w:t xml:space="preserve">is </w:t>
      </w:r>
      <w:r w:rsidR="00256FBD" w:rsidRPr="00081F73">
        <w:rPr>
          <w:rFonts w:ascii="나눔고딕"/>
          <w:lang w:val="en-US"/>
        </w:rPr>
        <w:t>external</w:t>
      </w:r>
      <w:r w:rsidR="004F5E89" w:rsidRPr="00081F73">
        <w:rPr>
          <w:rFonts w:ascii="나눔고딕"/>
          <w:lang w:val="en-US"/>
        </w:rPr>
        <w:t>.</w:t>
      </w:r>
    </w:p>
    <w:p w14:paraId="0258A986" w14:textId="77777777" w:rsidR="0052650F" w:rsidRPr="00081F73" w:rsidRDefault="0052650F">
      <w:pPr>
        <w:pStyle w:val="BodyText"/>
        <w:widowControl w:val="0"/>
        <w:spacing w:line="276" w:lineRule="auto"/>
        <w:jc w:val="both"/>
        <w:rPr>
          <w:rFonts w:ascii="나눔고딕" w:eastAsia="나눔고딕" w:hAnsi="나눔고딕" w:cs="나눔고딕"/>
          <w:lang w:val="en-US"/>
        </w:rPr>
      </w:pPr>
    </w:p>
    <w:p w14:paraId="1E6C2045" w14:textId="592C730B" w:rsidR="0052650F" w:rsidRPr="00331965" w:rsidRDefault="004F5E89">
      <w:pPr>
        <w:pStyle w:val="BodyText"/>
        <w:widowControl w:val="0"/>
        <w:spacing w:line="276" w:lineRule="auto"/>
        <w:jc w:val="both"/>
        <w:rPr>
          <w:rFonts w:ascii="나눔고딕" w:eastAsia="나눔고딕" w:hAnsi="나눔고딕" w:cs="나눔고딕"/>
          <w:lang w:val="en-US"/>
        </w:rPr>
      </w:pPr>
      <w:r w:rsidRPr="00081F73">
        <w:rPr>
          <w:rFonts w:ascii="나눔고딕"/>
          <w:lang w:val="en-US"/>
        </w:rPr>
        <w:t>In contrast, the proce</w:t>
      </w:r>
      <w:r w:rsidR="00FC117F" w:rsidRPr="00081F73">
        <w:rPr>
          <w:rFonts w:ascii="나눔고딕"/>
          <w:lang w:val="en-US"/>
        </w:rPr>
        <w:t>ss</w:t>
      </w:r>
      <w:r w:rsidR="00256FBD" w:rsidRPr="00081F73">
        <w:rPr>
          <w:rFonts w:ascii="나눔고딕"/>
          <w:lang w:val="en-US"/>
        </w:rPr>
        <w:t>-oriented locus of causality</w:t>
      </w:r>
      <w:r w:rsidRPr="00081F73">
        <w:rPr>
          <w:rFonts w:ascii="나눔고딕"/>
          <w:lang w:val="en-US"/>
        </w:rPr>
        <w:t xml:space="preserve"> of AIMSAK 418 series </w:t>
      </w:r>
      <w:r w:rsidR="00256FBD" w:rsidRPr="00081F73">
        <w:rPr>
          <w:rFonts w:ascii="나눔고딕"/>
          <w:lang w:val="en-US"/>
        </w:rPr>
        <w:t>is internal</w:t>
      </w:r>
      <w:r w:rsidRPr="00081F73">
        <w:rPr>
          <w:rFonts w:ascii="나눔고딕"/>
          <w:lang w:val="en-US"/>
        </w:rPr>
        <w:t>. This is because one can adjust at will the performance of the machine to suit the job</w:t>
      </w:r>
      <w:r w:rsidR="00331965">
        <w:rPr>
          <w:rFonts w:ascii="나눔고딕"/>
          <w:lang w:val="en-US"/>
        </w:rPr>
        <w:t xml:space="preserve"> at hand</w:t>
      </w:r>
      <w:r w:rsidRPr="00331965">
        <w:rPr>
          <w:rFonts w:ascii="나눔고딕"/>
          <w:lang w:val="en-US"/>
        </w:rPr>
        <w:t xml:space="preserve">. </w:t>
      </w:r>
      <w:r w:rsidR="00FC117F" w:rsidRPr="00331965">
        <w:rPr>
          <w:rFonts w:ascii="나눔고딕"/>
          <w:lang w:val="en-US"/>
        </w:rPr>
        <w:t>A</w:t>
      </w:r>
      <w:r w:rsidRPr="00331965">
        <w:rPr>
          <w:rFonts w:ascii="나눔고딕"/>
          <w:lang w:val="en-US"/>
        </w:rPr>
        <w:t xml:space="preserve"> user can </w:t>
      </w:r>
      <w:r w:rsidR="00331965">
        <w:rPr>
          <w:rFonts w:ascii="나눔고딕"/>
          <w:lang w:val="en-US"/>
        </w:rPr>
        <w:t>choose</w:t>
      </w:r>
      <w:r w:rsidRPr="00331965">
        <w:rPr>
          <w:rFonts w:ascii="나눔고딕"/>
          <w:lang w:val="en-US"/>
        </w:rPr>
        <w:t xml:space="preserve"> between </w:t>
      </w:r>
      <w:r w:rsidR="00331965">
        <w:rPr>
          <w:rFonts w:ascii="나눔고딕"/>
          <w:lang w:val="en-US"/>
        </w:rPr>
        <w:t xml:space="preserve">a </w:t>
      </w:r>
      <w:r w:rsidRPr="00331965">
        <w:rPr>
          <w:rFonts w:ascii="나눔고딕"/>
          <w:lang w:val="en-US"/>
        </w:rPr>
        <w:t>work</w:t>
      </w:r>
      <w:r w:rsidR="00331965">
        <w:rPr>
          <w:rFonts w:ascii="나눔고딕"/>
          <w:lang w:val="en-US"/>
        </w:rPr>
        <w:t xml:space="preserve"> or a </w:t>
      </w:r>
      <w:r w:rsidRPr="00331965">
        <w:rPr>
          <w:rFonts w:ascii="나눔고딕"/>
          <w:lang w:val="en-US"/>
        </w:rPr>
        <w:t>safe mode</w:t>
      </w:r>
      <w:r w:rsidR="00331965">
        <w:rPr>
          <w:rFonts w:ascii="나눔고딕"/>
          <w:lang w:val="en-US"/>
        </w:rPr>
        <w:t xml:space="preserve"> and choose </w:t>
      </w:r>
      <w:r w:rsidRPr="00331965">
        <w:rPr>
          <w:rFonts w:ascii="나눔고딕"/>
          <w:lang w:val="en-US"/>
        </w:rPr>
        <w:t>the sense of rotation with a one-touch button</w:t>
      </w:r>
      <w:r w:rsidR="00331965">
        <w:rPr>
          <w:rFonts w:ascii="나눔고딕"/>
          <w:lang w:val="en-US"/>
        </w:rPr>
        <w:t xml:space="preserve"> as well as </w:t>
      </w:r>
      <w:r w:rsidRPr="00331965">
        <w:rPr>
          <w:rFonts w:ascii="나눔고딕"/>
          <w:lang w:val="en-US"/>
        </w:rPr>
        <w:t xml:space="preserve">adjust the power of </w:t>
      </w:r>
      <w:r w:rsidR="00331965">
        <w:rPr>
          <w:rFonts w:ascii="나눔고딕"/>
          <w:lang w:val="en-US"/>
        </w:rPr>
        <w:t xml:space="preserve">the </w:t>
      </w:r>
      <w:r w:rsidRPr="00331965">
        <w:rPr>
          <w:rFonts w:ascii="나눔고딕"/>
          <w:lang w:val="en-US"/>
        </w:rPr>
        <w:t xml:space="preserve">drill. Also, the pressing power on the </w:t>
      </w:r>
      <w:r w:rsidR="00C9376A">
        <w:rPr>
          <w:rFonts w:ascii="나눔고딕"/>
          <w:lang w:val="en-US"/>
        </w:rPr>
        <w:t xml:space="preserve">one-touch </w:t>
      </w:r>
      <w:r w:rsidRPr="00331965">
        <w:rPr>
          <w:rFonts w:ascii="나눔고딕"/>
          <w:lang w:val="en-US"/>
        </w:rPr>
        <w:t xml:space="preserve">button corresponds </w:t>
      </w:r>
      <w:r w:rsidR="00256FBD" w:rsidRPr="00331965">
        <w:rPr>
          <w:rFonts w:ascii="나눔고딕"/>
          <w:lang w:val="en-US"/>
        </w:rPr>
        <w:t xml:space="preserve">to </w:t>
      </w:r>
      <w:r w:rsidRPr="00331965">
        <w:rPr>
          <w:rFonts w:ascii="나눔고딕"/>
          <w:lang w:val="en-US"/>
        </w:rPr>
        <w:t>the power of rotation of the drill allowing users to intuitively control the speed of the drill. Usually rechargeable driver drills are much easier to use as long as one cares about the safety. The sense of achievements in the work process using the drills is enough to attract users into the world of DIY. Overall, the</w:t>
      </w:r>
      <w:r w:rsidR="00256FBD" w:rsidRPr="00331965">
        <w:rPr>
          <w:rFonts w:ascii="나눔고딕"/>
          <w:lang w:val="en-US"/>
        </w:rPr>
        <w:t xml:space="preserve"> </w:t>
      </w:r>
      <w:r w:rsidR="00926179" w:rsidRPr="00331965">
        <w:rPr>
          <w:rFonts w:ascii="나눔고딕"/>
          <w:lang w:val="en-US"/>
        </w:rPr>
        <w:t>process</w:t>
      </w:r>
      <w:r w:rsidR="00256FBD" w:rsidRPr="00331965">
        <w:rPr>
          <w:rFonts w:ascii="나눔고딕"/>
          <w:lang w:val="en-US"/>
        </w:rPr>
        <w:t>-oriented</w:t>
      </w:r>
      <w:r w:rsidRPr="00331965">
        <w:rPr>
          <w:rFonts w:ascii="나눔고딕"/>
          <w:lang w:val="en-US"/>
        </w:rPr>
        <w:t xml:space="preserve"> locus of </w:t>
      </w:r>
      <w:r w:rsidR="00256FBD" w:rsidRPr="00331965">
        <w:rPr>
          <w:rFonts w:ascii="나눔고딕"/>
          <w:lang w:val="en-US"/>
        </w:rPr>
        <w:t xml:space="preserve">causality </w:t>
      </w:r>
      <w:r w:rsidRPr="00331965">
        <w:rPr>
          <w:rFonts w:ascii="나눔고딕"/>
          <w:lang w:val="en-US"/>
        </w:rPr>
        <w:t xml:space="preserve">is </w:t>
      </w:r>
      <w:r w:rsidR="00256FBD" w:rsidRPr="00331965">
        <w:rPr>
          <w:rFonts w:ascii="나눔고딕"/>
          <w:lang w:val="en-US"/>
        </w:rPr>
        <w:t>internal</w:t>
      </w:r>
      <w:r w:rsidRPr="00331965">
        <w:rPr>
          <w:rFonts w:ascii="나눔고딕"/>
          <w:lang w:val="en-US"/>
        </w:rPr>
        <w:t>, and they feel that they are in charge</w:t>
      </w:r>
      <w:r w:rsidR="00331965">
        <w:rPr>
          <w:rFonts w:ascii="나눔고딕"/>
          <w:lang w:val="en-US"/>
        </w:rPr>
        <w:t>.</w:t>
      </w:r>
    </w:p>
    <w:p w14:paraId="351EBF73" w14:textId="77777777" w:rsidR="0052650F" w:rsidRPr="00331965" w:rsidRDefault="0052650F">
      <w:pPr>
        <w:pStyle w:val="BodyText"/>
        <w:widowControl w:val="0"/>
        <w:spacing w:line="276" w:lineRule="auto"/>
        <w:jc w:val="both"/>
        <w:rPr>
          <w:rFonts w:ascii="나눔고딕" w:eastAsia="나눔고딕" w:hAnsi="나눔고딕" w:cs="나눔고딕"/>
          <w:lang w:val="en-US"/>
        </w:rPr>
      </w:pPr>
    </w:p>
    <w:p w14:paraId="704DA82E" w14:textId="77777777" w:rsidR="00957E9F" w:rsidRPr="002406C8" w:rsidRDefault="00957E9F" w:rsidP="00957E9F">
      <w:pPr>
        <w:pStyle w:val="BodyText"/>
        <w:widowControl w:val="0"/>
        <w:spacing w:line="276" w:lineRule="auto"/>
        <w:jc w:val="both"/>
        <w:rPr>
          <w:rFonts w:ascii="나눔고딕" w:eastAsia="나눔고딕" w:hAnsi="나눔고딕" w:cs="나눔고딕"/>
          <w:lang w:val="en-US"/>
        </w:rPr>
      </w:pPr>
      <w:r w:rsidRPr="002406C8">
        <w:rPr>
          <w:rFonts w:ascii="나눔고딕"/>
          <w:lang w:val="en-US"/>
        </w:rPr>
        <w:t>[Figure 5] AIMSAK electric power tools</w:t>
      </w:r>
    </w:p>
    <w:p w14:paraId="6E39EC29" w14:textId="77777777" w:rsidR="00957E9F" w:rsidRDefault="00957E9F" w:rsidP="00957E9F">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240"/>
        <w:rPr>
          <w:rFonts w:ascii="Times" w:hAnsi="Times" w:cs="Times"/>
          <w:lang w:eastAsia="ko-KR"/>
        </w:rPr>
      </w:pPr>
      <w:r>
        <w:rPr>
          <w:rFonts w:ascii="나눔고딕"/>
        </w:rPr>
        <w:t>(</w:t>
      </w:r>
      <w:r>
        <w:rPr>
          <w:color w:val="0E0E11"/>
          <w:lang w:eastAsia="ko-KR"/>
        </w:rPr>
        <w:t xml:space="preserve">Courtesy of </w:t>
      </w:r>
      <w:proofErr w:type="spellStart"/>
      <w:r>
        <w:rPr>
          <w:color w:val="0E0E11"/>
          <w:lang w:eastAsia="ko-KR"/>
        </w:rPr>
        <w:t>Aimsak</w:t>
      </w:r>
      <w:proofErr w:type="spellEnd"/>
      <w:r>
        <w:rPr>
          <w:color w:val="0E0E11"/>
          <w:lang w:eastAsia="ko-KR"/>
        </w:rPr>
        <w:t xml:space="preserve"> Drill, used with permission) </w:t>
      </w:r>
    </w:p>
    <w:p w14:paraId="232DCC25" w14:textId="28C4C28D" w:rsidR="0052650F" w:rsidRPr="00331965" w:rsidRDefault="004F5E89" w:rsidP="00FC117F">
      <w:pPr>
        <w:pStyle w:val="BodyText"/>
        <w:widowControl w:val="0"/>
        <w:spacing w:line="276" w:lineRule="auto"/>
        <w:jc w:val="both"/>
        <w:rPr>
          <w:lang w:val="en-US"/>
        </w:rPr>
      </w:pPr>
      <w:r w:rsidRPr="00331965">
        <w:rPr>
          <w:rFonts w:ascii="나눔고딕" w:eastAsia="나눔고딕" w:hAnsi="나눔고딕" w:cs="나눔고딕"/>
          <w:noProof/>
          <w:lang w:val="en-GB" w:eastAsia="en-GB"/>
        </w:rPr>
        <w:lastRenderedPageBreak/>
        <w:drawing>
          <wp:anchor distT="152400" distB="152400" distL="152400" distR="152400" simplePos="0" relativeHeight="251665920" behindDoc="0" locked="0" layoutInCell="1" allowOverlap="1" wp14:anchorId="238D3AB2" wp14:editId="7C117356">
            <wp:simplePos x="0" y="0"/>
            <wp:positionH relativeFrom="margin">
              <wp:posOffset>-6349</wp:posOffset>
            </wp:positionH>
            <wp:positionV relativeFrom="line">
              <wp:posOffset>219710</wp:posOffset>
            </wp:positionV>
            <wp:extent cx="5270500" cy="3047008"/>
            <wp:effectExtent l="0" t="0" r="0" b="0"/>
            <wp:wrapTopAndBottom distT="152400" distB="15240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Figure 5.jpg"/>
                    <pic:cNvPicPr/>
                  </pic:nvPicPr>
                  <pic:blipFill>
                    <a:blip r:embed="rId17">
                      <a:extLst/>
                    </a:blip>
                    <a:stretch>
                      <a:fillRect/>
                    </a:stretch>
                  </pic:blipFill>
                  <pic:spPr>
                    <a:xfrm>
                      <a:off x="0" y="0"/>
                      <a:ext cx="5270500" cy="3047008"/>
                    </a:xfrm>
                    <a:prstGeom prst="rect">
                      <a:avLst/>
                    </a:prstGeom>
                    <a:ln w="12700" cap="flat">
                      <a:noFill/>
                      <a:miter lim="400000"/>
                    </a:ln>
                    <a:effectLst/>
                  </pic:spPr>
                </pic:pic>
              </a:graphicData>
            </a:graphic>
          </wp:anchor>
        </w:drawing>
      </w:r>
    </w:p>
    <w:p w14:paraId="2EFD61BD" w14:textId="77777777" w:rsidR="0052650F" w:rsidRPr="00081F73" w:rsidRDefault="004F5E89">
      <w:pPr>
        <w:pStyle w:val="3"/>
      </w:pPr>
      <w:r w:rsidRPr="00727D27">
        <w:t xml:space="preserve">7. E-Government Portal </w:t>
      </w:r>
      <w:proofErr w:type="spellStart"/>
      <w:r w:rsidRPr="00727D27">
        <w:t>Minwon</w:t>
      </w:r>
      <w:proofErr w:type="spellEnd"/>
      <w:r w:rsidRPr="00727D27">
        <w:t xml:space="preserve"> 24</w:t>
      </w:r>
    </w:p>
    <w:p w14:paraId="663D126F" w14:textId="4CA4EED4" w:rsidR="0052650F" w:rsidRPr="00FC06DA" w:rsidRDefault="004F5E89">
      <w:pPr>
        <w:pStyle w:val="a0"/>
        <w:spacing w:line="276" w:lineRule="auto"/>
        <w:rPr>
          <w:rFonts w:ascii="나눔고딕" w:eastAsia="나눔고딕" w:hAnsi="나눔고딕" w:cs="나눔고딕"/>
          <w:b/>
          <w:bCs/>
        </w:rPr>
      </w:pPr>
      <w:r w:rsidRPr="00FC06DA">
        <w:rPr>
          <w:rFonts w:ascii="나눔고딕"/>
          <w:b/>
          <w:bCs/>
        </w:rPr>
        <w:t xml:space="preserve">A service case with external results and </w:t>
      </w:r>
      <w:r w:rsidR="00331965">
        <w:rPr>
          <w:rFonts w:ascii="나눔고딕"/>
          <w:b/>
          <w:bCs/>
        </w:rPr>
        <w:t xml:space="preserve">an </w:t>
      </w:r>
      <w:r w:rsidRPr="00FC06DA">
        <w:rPr>
          <w:rFonts w:ascii="나눔고딕"/>
          <w:b/>
          <w:bCs/>
        </w:rPr>
        <w:t>external process</w:t>
      </w:r>
    </w:p>
    <w:p w14:paraId="04BDC1EF" w14:textId="77777777" w:rsidR="00216C80" w:rsidRPr="00081F73" w:rsidRDefault="00216C80" w:rsidP="00216C80">
      <w:pPr>
        <w:pStyle w:val="a0"/>
        <w:spacing w:line="276" w:lineRule="auto"/>
        <w:rPr>
          <w:rFonts w:ascii="나눔고딕" w:eastAsia="나눔고딕" w:hAnsi="나눔고딕" w:cs="나눔고딕"/>
          <w:b/>
          <w:bCs/>
          <w:color w:val="FF0000"/>
          <w:u w:color="FF0000"/>
        </w:rPr>
      </w:pPr>
      <w:r w:rsidRPr="00FC06DA">
        <w:rPr>
          <w:rFonts w:ascii="나눔고딕"/>
        </w:rPr>
        <w:t>(</w:t>
      </w:r>
      <w:hyperlink r:id="rId18" w:history="1">
        <w:r w:rsidRPr="00727D27">
          <w:rPr>
            <w:rStyle w:val="Hyperlink0"/>
          </w:rPr>
          <w:t>http://www.minwon.go.kr/</w:t>
        </w:r>
      </w:hyperlink>
      <w:r w:rsidRPr="00081F73">
        <w:rPr>
          <w:rFonts w:ascii="나눔고딕"/>
        </w:rPr>
        <w:t>)</w:t>
      </w:r>
      <w:r w:rsidRPr="00081F73">
        <w:rPr>
          <w:rFonts w:ascii="나눔고딕"/>
          <w:b/>
          <w:bCs/>
        </w:rPr>
        <w:t>:</w:t>
      </w:r>
      <w:r w:rsidRPr="00081F73">
        <w:rPr>
          <w:rFonts w:ascii="나눔고딕"/>
          <w:b/>
          <w:bCs/>
          <w:color w:val="FF0000"/>
          <w:u w:color="FF0000"/>
        </w:rPr>
        <w:t xml:space="preserve"> </w:t>
      </w:r>
    </w:p>
    <w:p w14:paraId="4FF91CA4" w14:textId="77777777" w:rsidR="0052650F" w:rsidRPr="00FC06DA" w:rsidRDefault="0052650F">
      <w:pPr>
        <w:pStyle w:val="a0"/>
        <w:spacing w:line="276" w:lineRule="auto"/>
        <w:rPr>
          <w:rFonts w:ascii="나눔고딕" w:eastAsia="나눔고딕" w:hAnsi="나눔고딕" w:cs="나눔고딕"/>
        </w:rPr>
      </w:pPr>
    </w:p>
    <w:p w14:paraId="7EDB17DD" w14:textId="5E84C73F" w:rsidR="00216C80" w:rsidRPr="00AA44C7" w:rsidRDefault="004F5E89">
      <w:pPr>
        <w:pStyle w:val="a0"/>
        <w:spacing w:line="276" w:lineRule="auto"/>
        <w:rPr>
          <w:rFonts w:ascii="나눔고딕"/>
        </w:rPr>
      </w:pPr>
      <w:proofErr w:type="spellStart"/>
      <w:r w:rsidRPr="00FC06DA">
        <w:rPr>
          <w:rFonts w:ascii="나눔고딕"/>
        </w:rPr>
        <w:t>Minwon</w:t>
      </w:r>
      <w:proofErr w:type="spellEnd"/>
      <w:r w:rsidRPr="00FC06DA">
        <w:rPr>
          <w:rFonts w:ascii="나눔고딕"/>
        </w:rPr>
        <w:t xml:space="preserve"> 24 is a leading e-government service initiated as a project to establish people-oriented innovative civil service in 2000</w:t>
      </w:r>
      <w:r w:rsidR="000F7F51">
        <w:rPr>
          <w:rFonts w:ascii="나눔고딕"/>
        </w:rPr>
        <w:t xml:space="preserve"> in Korea</w:t>
      </w:r>
      <w:r w:rsidRPr="00FC06DA">
        <w:rPr>
          <w:rFonts w:ascii="나눔고딕"/>
        </w:rPr>
        <w:t xml:space="preserve">. The categories of </w:t>
      </w:r>
      <w:r w:rsidR="00FE1667" w:rsidRPr="00FC06DA">
        <w:rPr>
          <w:rFonts w:ascii="나눔고딕"/>
        </w:rPr>
        <w:t>civil</w:t>
      </w:r>
      <w:r w:rsidRPr="00FC06DA">
        <w:rPr>
          <w:rFonts w:ascii="나눔고딕"/>
        </w:rPr>
        <w:t xml:space="preserve"> works covered by</w:t>
      </w:r>
      <w:r w:rsidR="00FE1667">
        <w:rPr>
          <w:rFonts w:ascii="나눔고딕"/>
        </w:rPr>
        <w:t xml:space="preserve"> the service are as follows: the</w:t>
      </w:r>
      <w:r w:rsidRPr="00FC06DA">
        <w:rPr>
          <w:rFonts w:ascii="나눔고딕"/>
        </w:rPr>
        <w:t xml:space="preserve"> applicat</w:t>
      </w:r>
      <w:r w:rsidRPr="00AA44C7">
        <w:rPr>
          <w:rFonts w:ascii="나눔고딕"/>
        </w:rPr>
        <w:t xml:space="preserve">ion, view, and issue of civil affairs documents. Specifically, the service handles vast amount of administrative works including guiding among 5,000 types of law court related civil affairs documents, receiving applications of 3,000 different types, and opening and issuing 1,200 types of documents. </w:t>
      </w:r>
    </w:p>
    <w:p w14:paraId="584E6B65" w14:textId="77777777" w:rsidR="00216C80" w:rsidRPr="00B9048E" w:rsidRDefault="00216C80">
      <w:pPr>
        <w:pStyle w:val="a0"/>
        <w:spacing w:line="276" w:lineRule="auto"/>
        <w:rPr>
          <w:rFonts w:ascii="나눔고딕"/>
        </w:rPr>
      </w:pPr>
    </w:p>
    <w:p w14:paraId="22CCA422" w14:textId="3FD98E8B" w:rsidR="0052650F" w:rsidRPr="00FF7D64" w:rsidRDefault="004F5E89">
      <w:pPr>
        <w:pStyle w:val="a0"/>
        <w:spacing w:line="276" w:lineRule="auto"/>
        <w:rPr>
          <w:rFonts w:ascii="나눔고딕" w:eastAsia="나눔고딕" w:hAnsi="나눔고딕" w:cs="나눔고딕"/>
        </w:rPr>
      </w:pPr>
      <w:r w:rsidRPr="00B9048E">
        <w:rPr>
          <w:rFonts w:ascii="나눔고딕"/>
        </w:rPr>
        <w:t xml:space="preserve">Every 23 </w:t>
      </w:r>
      <w:r w:rsidRPr="00727D27">
        <w:rPr>
          <w:rFonts w:ascii="나눔고딕"/>
        </w:rPr>
        <w:t xml:space="preserve">June </w:t>
      </w:r>
      <w:r w:rsidRPr="00081F73">
        <w:rPr>
          <w:rFonts w:ascii="나눔고딕"/>
        </w:rPr>
        <w:t>marks the day of the UN Public Administration</w:t>
      </w:r>
      <w:r w:rsidR="000F7F51">
        <w:rPr>
          <w:rFonts w:ascii="나눔고딕"/>
        </w:rPr>
        <w:t xml:space="preserve"> day</w:t>
      </w:r>
      <w:r w:rsidRPr="00081F73">
        <w:rPr>
          <w:rFonts w:ascii="나눔고딕"/>
        </w:rPr>
        <w:t xml:space="preserve">. The object </w:t>
      </w:r>
      <w:r w:rsidR="000F7F51">
        <w:rPr>
          <w:rFonts w:ascii="나눔고딕"/>
        </w:rPr>
        <w:t xml:space="preserve">of </w:t>
      </w:r>
      <w:r w:rsidRPr="00081F73">
        <w:rPr>
          <w:rFonts w:ascii="나눔고딕"/>
        </w:rPr>
        <w:t>UN</w:t>
      </w:r>
      <w:r w:rsidR="000F7F51">
        <w:rPr>
          <w:rFonts w:ascii="나눔고딕"/>
        </w:rPr>
        <w:t>'s</w:t>
      </w:r>
      <w:r w:rsidRPr="00081F73">
        <w:rPr>
          <w:rFonts w:ascii="나눔고딕"/>
        </w:rPr>
        <w:t xml:space="preserve"> Public Administration Forum lies in supporting the administrative advancement in developing countries and encouraging innovations</w:t>
      </w:r>
      <w:r w:rsidRPr="00FC06DA">
        <w:rPr>
          <w:rFonts w:ascii="나눔고딕"/>
        </w:rPr>
        <w:t xml:space="preserve"> in public administration by sharing advanced administration systems from </w:t>
      </w:r>
      <w:r w:rsidR="00216C80" w:rsidRPr="00FC06DA">
        <w:rPr>
          <w:rFonts w:ascii="나눔고딕"/>
        </w:rPr>
        <w:t xml:space="preserve">various </w:t>
      </w:r>
      <w:r w:rsidRPr="00FC06DA">
        <w:rPr>
          <w:rFonts w:ascii="나눔고딕"/>
        </w:rPr>
        <w:t xml:space="preserve">nations. Korea was ranked at the first place with respect to the e-government </w:t>
      </w:r>
      <w:r w:rsidRPr="00FC06DA">
        <w:rPr>
          <w:rFonts w:ascii="나눔고딕"/>
        </w:rPr>
        <w:lastRenderedPageBreak/>
        <w:t xml:space="preserve">evaluation </w:t>
      </w:r>
      <w:r w:rsidR="00216C80" w:rsidRPr="00AA44C7">
        <w:rPr>
          <w:rFonts w:ascii="나눔고딕"/>
        </w:rPr>
        <w:t xml:space="preserve">by the Forum </w:t>
      </w:r>
      <w:r w:rsidRPr="00AA44C7">
        <w:rPr>
          <w:rFonts w:ascii="나눔고딕"/>
        </w:rPr>
        <w:t xml:space="preserve">three times: 2010, 2012, and 2014. </w:t>
      </w:r>
      <w:proofErr w:type="spellStart"/>
      <w:r w:rsidRPr="00AA44C7">
        <w:rPr>
          <w:rFonts w:ascii="나눔고딕"/>
        </w:rPr>
        <w:t>Minwon</w:t>
      </w:r>
      <w:proofErr w:type="spellEnd"/>
      <w:r w:rsidRPr="00AA44C7">
        <w:rPr>
          <w:rFonts w:ascii="나눔고딕"/>
        </w:rPr>
        <w:t xml:space="preserve"> 24 was one of the major reasons behind the </w:t>
      </w:r>
      <w:r w:rsidR="00216C80" w:rsidRPr="00AA44C7">
        <w:rPr>
          <w:rFonts w:ascii="나눔고딕"/>
        </w:rPr>
        <w:t>first rank</w:t>
      </w:r>
      <w:r w:rsidRPr="00B9048E">
        <w:rPr>
          <w:rFonts w:ascii="나눔고딕"/>
        </w:rPr>
        <w:t>, allowing integrative and convenient civil affair service. Ad</w:t>
      </w:r>
      <w:r w:rsidR="00216C80" w:rsidRPr="00B9048E">
        <w:rPr>
          <w:rFonts w:ascii="나눔고딕"/>
        </w:rPr>
        <w:t>o</w:t>
      </w:r>
      <w:r w:rsidRPr="00B9048E">
        <w:rPr>
          <w:rFonts w:ascii="나눔고딕"/>
        </w:rPr>
        <w:t xml:space="preserve">pting </w:t>
      </w:r>
      <w:proofErr w:type="spellStart"/>
      <w:r w:rsidRPr="00B9048E">
        <w:rPr>
          <w:rFonts w:ascii="나눔고딕"/>
        </w:rPr>
        <w:t>Minwon</w:t>
      </w:r>
      <w:proofErr w:type="spellEnd"/>
      <w:r w:rsidRPr="00B9048E">
        <w:rPr>
          <w:rFonts w:ascii="나눔고딕"/>
        </w:rPr>
        <w:t xml:space="preserve"> 24 was estimated to create a huge social cost reduction up to the size of</w:t>
      </w:r>
      <w:r w:rsidR="00FE1667">
        <w:rPr>
          <w:rFonts w:ascii="나눔고딕"/>
        </w:rPr>
        <w:t xml:space="preserve"> USD 1.4 billion.</w:t>
      </w:r>
      <w:r w:rsidRPr="00B9048E">
        <w:rPr>
          <w:rFonts w:ascii="나눔고딕"/>
        </w:rPr>
        <w:t xml:space="preserve"> Also it earns several millions of dollars from its exportation. D</w:t>
      </w:r>
      <w:r w:rsidRPr="00AC1AC1">
        <w:rPr>
          <w:rFonts w:ascii="나눔고딕"/>
        </w:rPr>
        <w:t xml:space="preserve">rawing on this situation, </w:t>
      </w:r>
      <w:proofErr w:type="spellStart"/>
      <w:r w:rsidRPr="00AC1AC1">
        <w:rPr>
          <w:rFonts w:ascii="나눔고딕"/>
        </w:rPr>
        <w:t>Minwon</w:t>
      </w:r>
      <w:proofErr w:type="spellEnd"/>
      <w:r w:rsidRPr="00AC1AC1">
        <w:rPr>
          <w:rFonts w:ascii="나눔고딕"/>
        </w:rPr>
        <w:t xml:space="preserve"> 24 is enough to be </w:t>
      </w:r>
      <w:r w:rsidR="000F7F51">
        <w:rPr>
          <w:rFonts w:ascii="나눔고딕"/>
        </w:rPr>
        <w:t>considered</w:t>
      </w:r>
      <w:r w:rsidR="000F7F51" w:rsidRPr="00AC1AC1">
        <w:rPr>
          <w:rFonts w:ascii="나눔고딕"/>
        </w:rPr>
        <w:t xml:space="preserve"> </w:t>
      </w:r>
      <w:r w:rsidRPr="00AC1AC1">
        <w:rPr>
          <w:rFonts w:ascii="나눔고딕"/>
        </w:rPr>
        <w:t>as a dominant design in e-government service.</w:t>
      </w:r>
    </w:p>
    <w:p w14:paraId="1FC17D0D" w14:textId="77777777" w:rsidR="0052650F" w:rsidRPr="00331965" w:rsidRDefault="0052650F">
      <w:pPr>
        <w:pStyle w:val="a0"/>
        <w:spacing w:line="276" w:lineRule="auto"/>
        <w:rPr>
          <w:rFonts w:ascii="나눔고딕" w:eastAsia="나눔고딕" w:hAnsi="나눔고딕" w:cs="나눔고딕"/>
        </w:rPr>
      </w:pPr>
    </w:p>
    <w:p w14:paraId="5CE72740" w14:textId="22671B48" w:rsidR="0052650F" w:rsidRPr="002406C8" w:rsidRDefault="004F5E89">
      <w:pPr>
        <w:pStyle w:val="a0"/>
        <w:spacing w:line="276" w:lineRule="auto"/>
        <w:rPr>
          <w:rFonts w:ascii="나눔고딕" w:eastAsia="나눔고딕" w:hAnsi="나눔고딕" w:cs="나눔고딕"/>
        </w:rPr>
      </w:pPr>
      <w:r w:rsidRPr="00331965">
        <w:rPr>
          <w:rFonts w:ascii="나눔고딕"/>
        </w:rPr>
        <w:t xml:space="preserve">Various types of works, </w:t>
      </w:r>
      <w:r w:rsidR="00216C80" w:rsidRPr="00331965">
        <w:rPr>
          <w:rFonts w:ascii="나눔고딕"/>
        </w:rPr>
        <w:t xml:space="preserve">such as </w:t>
      </w:r>
      <w:r w:rsidRPr="000F7F51">
        <w:rPr>
          <w:rFonts w:ascii="나눔고딕"/>
        </w:rPr>
        <w:t>identifying personal Information</w:t>
      </w:r>
      <w:r w:rsidR="00216C80" w:rsidRPr="000F7F51">
        <w:rPr>
          <w:rFonts w:ascii="나눔고딕"/>
        </w:rPr>
        <w:t xml:space="preserve"> and</w:t>
      </w:r>
      <w:r w:rsidRPr="000F7F51">
        <w:rPr>
          <w:rFonts w:ascii="나눔고딕"/>
        </w:rPr>
        <w:t xml:space="preserve"> confirming the requirements to file a civil complaint, should be followed in the work of civil affairs. The amount of work, however, is not explicitly visible </w:t>
      </w:r>
      <w:r w:rsidR="00216C80" w:rsidRPr="002406C8">
        <w:rPr>
          <w:rFonts w:ascii="나눔고딕"/>
        </w:rPr>
        <w:t xml:space="preserve">in </w:t>
      </w:r>
      <w:proofErr w:type="spellStart"/>
      <w:r w:rsidR="00216C80" w:rsidRPr="002406C8">
        <w:rPr>
          <w:rFonts w:ascii="나눔고딕"/>
        </w:rPr>
        <w:t>Minwon</w:t>
      </w:r>
      <w:proofErr w:type="spellEnd"/>
      <w:r w:rsidR="00216C80" w:rsidRPr="002406C8">
        <w:rPr>
          <w:rFonts w:ascii="나눔고딕"/>
        </w:rPr>
        <w:t xml:space="preserve"> 24 </w:t>
      </w:r>
      <w:r w:rsidRPr="002406C8">
        <w:rPr>
          <w:rFonts w:ascii="나눔고딕"/>
        </w:rPr>
        <w:t xml:space="preserve">since they are handled </w:t>
      </w:r>
      <w:r w:rsidR="002406C8">
        <w:rPr>
          <w:rFonts w:ascii="나눔고딕"/>
        </w:rPr>
        <w:t xml:space="preserve">in the backend of </w:t>
      </w:r>
      <w:r w:rsidRPr="002406C8">
        <w:rPr>
          <w:rFonts w:ascii="나눔고딕"/>
        </w:rPr>
        <w:t xml:space="preserve">the system. For example, let's take the case of issuing a social identification card. Certification program approves to enter the process only after matching one's login information from the database for the previously registered personal information. The user simply selects the issuing option and the system of </w:t>
      </w:r>
      <w:proofErr w:type="spellStart"/>
      <w:r w:rsidRPr="002406C8">
        <w:rPr>
          <w:rFonts w:ascii="나눔고딕"/>
        </w:rPr>
        <w:t>Minwon</w:t>
      </w:r>
      <w:proofErr w:type="spellEnd"/>
      <w:r w:rsidRPr="002406C8">
        <w:rPr>
          <w:rFonts w:ascii="나눔고딕"/>
        </w:rPr>
        <w:t xml:space="preserve"> 24 automatically takes all the procedures needed to issue a</w:t>
      </w:r>
      <w:r w:rsidR="00216C80" w:rsidRPr="002406C8">
        <w:rPr>
          <w:rFonts w:ascii="나눔고딕"/>
        </w:rPr>
        <w:t>n</w:t>
      </w:r>
      <w:r w:rsidRPr="002406C8">
        <w:rPr>
          <w:rFonts w:ascii="나눔고딕"/>
        </w:rPr>
        <w:t xml:space="preserve"> identification card based on the personal information managed by the government. Sometimes additional information is required for newly added administrative procedure or previously unstated information, but it is kept to </w:t>
      </w:r>
      <w:r w:rsidR="002406C8">
        <w:rPr>
          <w:rFonts w:ascii="나눔고딕"/>
        </w:rPr>
        <w:t xml:space="preserve">a </w:t>
      </w:r>
      <w:r w:rsidRPr="002406C8">
        <w:rPr>
          <w:rFonts w:ascii="나눔고딕"/>
        </w:rPr>
        <w:t>minimum. In terms of the information security issue, the security programs are implemented at the system to monitor every step for any information leak or fraud. When all processing is complete, even the printout of the processed document is inspected by the system as a prevention of possible vulne</w:t>
      </w:r>
      <w:r w:rsidRPr="00390AA3">
        <w:rPr>
          <w:rFonts w:ascii="나눔고딕"/>
        </w:rPr>
        <w:t xml:space="preserve">rabilities in using publicly shared printer or any other printing machines. Most of the process undergoes behind the visible wall of </w:t>
      </w:r>
      <w:proofErr w:type="spellStart"/>
      <w:r w:rsidRPr="00390AA3">
        <w:rPr>
          <w:rFonts w:ascii="나눔고딕"/>
        </w:rPr>
        <w:t>Minwon</w:t>
      </w:r>
      <w:proofErr w:type="spellEnd"/>
      <w:r w:rsidRPr="00390AA3">
        <w:rPr>
          <w:rFonts w:ascii="나눔고딕"/>
        </w:rPr>
        <w:t xml:space="preserve"> 24 so that users do not need to notice nor care the micro-steps of </w:t>
      </w:r>
      <w:r w:rsidR="002406C8">
        <w:rPr>
          <w:rFonts w:ascii="나눔고딕"/>
        </w:rPr>
        <w:t xml:space="preserve">the </w:t>
      </w:r>
      <w:r w:rsidRPr="002406C8">
        <w:rPr>
          <w:rFonts w:ascii="나눔고딕"/>
        </w:rPr>
        <w:t xml:space="preserve">administration. In this aspect, </w:t>
      </w:r>
      <w:proofErr w:type="spellStart"/>
      <w:r w:rsidRPr="002406C8">
        <w:rPr>
          <w:rFonts w:ascii="나눔고딕"/>
        </w:rPr>
        <w:t>Minwon</w:t>
      </w:r>
      <w:proofErr w:type="spellEnd"/>
      <w:r w:rsidRPr="002406C8">
        <w:rPr>
          <w:rFonts w:ascii="나눔고딕"/>
        </w:rPr>
        <w:t xml:space="preserve"> 24 tried its best to automate the process and thus minimize the </w:t>
      </w:r>
      <w:r w:rsidR="00216C80" w:rsidRPr="002406C8">
        <w:rPr>
          <w:rFonts w:ascii="나눔고딕"/>
        </w:rPr>
        <w:t>un</w:t>
      </w:r>
      <w:r w:rsidRPr="002406C8">
        <w:rPr>
          <w:rFonts w:ascii="나눔고딕"/>
        </w:rPr>
        <w:t xml:space="preserve">necessary burdens on </w:t>
      </w:r>
      <w:r w:rsidR="002406C8">
        <w:rPr>
          <w:rFonts w:ascii="나눔고딕"/>
        </w:rPr>
        <w:t xml:space="preserve">the </w:t>
      </w:r>
      <w:r w:rsidRPr="002406C8">
        <w:rPr>
          <w:rFonts w:ascii="나눔고딕"/>
        </w:rPr>
        <w:t xml:space="preserve">user's end. </w:t>
      </w:r>
    </w:p>
    <w:p w14:paraId="2AD99FB0" w14:textId="77777777" w:rsidR="0052650F" w:rsidRPr="00390AA3" w:rsidRDefault="0052650F">
      <w:pPr>
        <w:pStyle w:val="a0"/>
        <w:spacing w:line="276" w:lineRule="auto"/>
        <w:rPr>
          <w:rFonts w:ascii="나눔고딕" w:eastAsia="나눔고딕" w:hAnsi="나눔고딕" w:cs="나눔고딕"/>
        </w:rPr>
      </w:pPr>
    </w:p>
    <w:p w14:paraId="79CFE9D1" w14:textId="5F5BE1B9" w:rsidR="0052650F" w:rsidRPr="00081F73" w:rsidRDefault="004F5E89">
      <w:pPr>
        <w:pStyle w:val="a0"/>
        <w:spacing w:line="276" w:lineRule="auto"/>
        <w:rPr>
          <w:rFonts w:ascii="나눔고딕" w:eastAsia="나눔고딕" w:hAnsi="나눔고딕" w:cs="나눔고딕"/>
        </w:rPr>
      </w:pPr>
      <w:r w:rsidRPr="00E049A5">
        <w:rPr>
          <w:rFonts w:ascii="나눔고딕"/>
        </w:rPr>
        <w:t xml:space="preserve">The goal of </w:t>
      </w:r>
      <w:proofErr w:type="spellStart"/>
      <w:r w:rsidRPr="00E049A5">
        <w:rPr>
          <w:rFonts w:ascii="나눔고딕"/>
        </w:rPr>
        <w:t>Minwon</w:t>
      </w:r>
      <w:proofErr w:type="spellEnd"/>
      <w:r w:rsidRPr="00E049A5">
        <w:rPr>
          <w:rFonts w:ascii="나눔고딕"/>
        </w:rPr>
        <w:t xml:space="preserve"> 24 is fairly practical. The system offers more convenient service online than that of offline yet</w:t>
      </w:r>
      <w:r w:rsidRPr="00E36F81">
        <w:rPr>
          <w:rFonts w:ascii="나눔고딕"/>
        </w:rPr>
        <w:t xml:space="preserve"> still the quality and variety of the services remain the same. </w:t>
      </w:r>
      <w:r w:rsidR="005A3187" w:rsidRPr="00081F73">
        <w:rPr>
          <w:rFonts w:ascii="나눔고딕"/>
        </w:rPr>
        <w:t xml:space="preserve">For example, people need to </w:t>
      </w:r>
      <w:r w:rsidRPr="00081F73">
        <w:rPr>
          <w:rFonts w:ascii="나눔고딕"/>
        </w:rPr>
        <w:t xml:space="preserve">printout dozens copies of resident registration each </w:t>
      </w:r>
      <w:r w:rsidR="00FE1667">
        <w:rPr>
          <w:rFonts w:ascii="나눔고딕"/>
        </w:rPr>
        <w:t>time</w:t>
      </w:r>
      <w:r w:rsidRPr="00081F73">
        <w:rPr>
          <w:rFonts w:ascii="나눔고딕"/>
        </w:rPr>
        <w:t xml:space="preserve"> in order to apply for </w:t>
      </w:r>
      <w:r w:rsidR="005A3187" w:rsidRPr="00081F73">
        <w:rPr>
          <w:rFonts w:ascii="나눔고딕"/>
        </w:rPr>
        <w:t xml:space="preserve">jobs in most </w:t>
      </w:r>
      <w:r w:rsidRPr="00081F73">
        <w:rPr>
          <w:rFonts w:ascii="나눔고딕"/>
        </w:rPr>
        <w:t xml:space="preserve">companies. If one considers going to </w:t>
      </w:r>
      <w:r w:rsidR="00E049A5">
        <w:rPr>
          <w:rFonts w:ascii="나눔고딕"/>
        </w:rPr>
        <w:t>a</w:t>
      </w:r>
      <w:r w:rsidRPr="00E049A5">
        <w:rPr>
          <w:rFonts w:ascii="나눔고딕"/>
        </w:rPr>
        <w:t xml:space="preserve"> graduate school, the types of documents even vary with all the necessary forms needed to fill out for </w:t>
      </w:r>
      <w:r w:rsidR="00E049A5">
        <w:rPr>
          <w:rFonts w:ascii="나눔고딕"/>
        </w:rPr>
        <w:t xml:space="preserve">a </w:t>
      </w:r>
      <w:r w:rsidRPr="00E049A5">
        <w:rPr>
          <w:rFonts w:ascii="나눔고딕"/>
        </w:rPr>
        <w:t xml:space="preserve">student loan. Literally, one's desk often becomes like the one at a community center. All these steps are boring but essential to prove one's social status in diverse aspects. </w:t>
      </w:r>
      <w:r w:rsidR="005A3187" w:rsidRPr="00E36F81">
        <w:rPr>
          <w:rFonts w:ascii="나눔고딕"/>
        </w:rPr>
        <w:t xml:space="preserve">Using the </w:t>
      </w:r>
      <w:proofErr w:type="spellStart"/>
      <w:r w:rsidR="005A3187" w:rsidRPr="00E36F81">
        <w:rPr>
          <w:rFonts w:ascii="나눔고딕"/>
        </w:rPr>
        <w:t>Minwon</w:t>
      </w:r>
      <w:proofErr w:type="spellEnd"/>
      <w:r w:rsidR="005A3187" w:rsidRPr="00E36F81">
        <w:rPr>
          <w:rFonts w:ascii="나눔고딕"/>
        </w:rPr>
        <w:t xml:space="preserve"> 24 makes the process much easier and efficient. People are not interested in the process of issuing all the documents, but they need these documents to apply for something else. Therefore, the </w:t>
      </w:r>
      <w:r w:rsidR="00FE1667">
        <w:rPr>
          <w:rFonts w:ascii="나눔고딕"/>
        </w:rPr>
        <w:t>results</w:t>
      </w:r>
      <w:r w:rsidR="005A3187" w:rsidRPr="00E36F81">
        <w:rPr>
          <w:rFonts w:ascii="나눔고딕"/>
        </w:rPr>
        <w:t xml:space="preserve">-oriented locus of causality of using </w:t>
      </w:r>
      <w:proofErr w:type="spellStart"/>
      <w:r w:rsidR="005A3187" w:rsidRPr="00E36F81">
        <w:rPr>
          <w:rFonts w:ascii="나눔고딕"/>
        </w:rPr>
        <w:t>Minwon</w:t>
      </w:r>
      <w:proofErr w:type="spellEnd"/>
      <w:r w:rsidR="005A3187" w:rsidRPr="00E36F81">
        <w:rPr>
          <w:rFonts w:ascii="나눔고딕"/>
        </w:rPr>
        <w:t xml:space="preserve"> 24</w:t>
      </w:r>
      <w:r w:rsidR="005A3187" w:rsidRPr="00081F73">
        <w:rPr>
          <w:rFonts w:ascii="나눔고딕"/>
        </w:rPr>
        <w:t xml:space="preserve"> is external</w:t>
      </w:r>
      <w:r w:rsidRPr="00081F73">
        <w:rPr>
          <w:rFonts w:ascii="나눔고딕"/>
        </w:rPr>
        <w:t xml:space="preserve">. </w:t>
      </w:r>
    </w:p>
    <w:p w14:paraId="3849F0AF" w14:textId="77777777" w:rsidR="0052650F" w:rsidRPr="00081F73" w:rsidRDefault="0052650F">
      <w:pPr>
        <w:pStyle w:val="a0"/>
        <w:spacing w:line="276" w:lineRule="auto"/>
        <w:rPr>
          <w:rFonts w:ascii="나눔고딕" w:eastAsia="나눔고딕" w:hAnsi="나눔고딕" w:cs="나눔고딕"/>
        </w:rPr>
      </w:pPr>
    </w:p>
    <w:p w14:paraId="2D094E1C" w14:textId="6F4FEFDD" w:rsidR="0052650F" w:rsidRPr="00E36F81" w:rsidRDefault="004F5E89">
      <w:pPr>
        <w:pStyle w:val="a0"/>
        <w:spacing w:line="276" w:lineRule="auto"/>
        <w:rPr>
          <w:rFonts w:ascii="나눔고딕" w:eastAsia="나눔고딕" w:hAnsi="나눔고딕" w:cs="나눔고딕"/>
        </w:rPr>
      </w:pPr>
      <w:r w:rsidRPr="00081F73">
        <w:rPr>
          <w:rFonts w:ascii="나눔고딕"/>
        </w:rPr>
        <w:t>P</w:t>
      </w:r>
      <w:r w:rsidR="005A3187" w:rsidRPr="00081F73">
        <w:rPr>
          <w:rFonts w:ascii="나눔고딕"/>
        </w:rPr>
        <w:t>rocess-oriented locus of causality</w:t>
      </w:r>
      <w:r w:rsidRPr="00081F73">
        <w:rPr>
          <w:rFonts w:ascii="나눔고딕"/>
        </w:rPr>
        <w:t xml:space="preserve"> of </w:t>
      </w:r>
      <w:proofErr w:type="spellStart"/>
      <w:r w:rsidRPr="00081F73">
        <w:rPr>
          <w:rFonts w:ascii="나눔고딕"/>
        </w:rPr>
        <w:t>Minwon</w:t>
      </w:r>
      <w:proofErr w:type="spellEnd"/>
      <w:r w:rsidRPr="00081F73">
        <w:rPr>
          <w:rFonts w:ascii="나눔고딕"/>
        </w:rPr>
        <w:t xml:space="preserve"> 24 is also highly </w:t>
      </w:r>
      <w:r w:rsidR="005A3187" w:rsidRPr="00081F73">
        <w:rPr>
          <w:rFonts w:ascii="나눔고딕"/>
        </w:rPr>
        <w:t>external</w:t>
      </w:r>
      <w:r w:rsidRPr="00081F73">
        <w:rPr>
          <w:rFonts w:ascii="나눔고딕"/>
        </w:rPr>
        <w:t xml:space="preserve">. Most of the websites ask users to choose one option of preference at every step in a whole process. As a result, total number of option buttons and steps increases. However, users of </w:t>
      </w:r>
      <w:proofErr w:type="spellStart"/>
      <w:r w:rsidRPr="00081F73">
        <w:rPr>
          <w:rFonts w:ascii="나눔고딕"/>
        </w:rPr>
        <w:t>Minwon</w:t>
      </w:r>
      <w:proofErr w:type="spellEnd"/>
      <w:r w:rsidRPr="00081F73">
        <w:rPr>
          <w:rFonts w:ascii="나눔고딕"/>
        </w:rPr>
        <w:t xml:space="preserve"> 24 fully delegate their authorities to the system in order to use</w:t>
      </w:r>
      <w:r w:rsidR="005A3187" w:rsidRPr="00081F73">
        <w:rPr>
          <w:rFonts w:ascii="나눔고딕"/>
        </w:rPr>
        <w:t xml:space="preserve"> the</w:t>
      </w:r>
      <w:r w:rsidRPr="00081F73">
        <w:rPr>
          <w:rFonts w:ascii="나눔고딕"/>
        </w:rPr>
        <w:t xml:space="preserve"> online service, thereby the number of choices </w:t>
      </w:r>
      <w:r w:rsidR="005A3187" w:rsidRPr="00081F73">
        <w:rPr>
          <w:rFonts w:ascii="나눔고딕"/>
        </w:rPr>
        <w:t>that should be made by</w:t>
      </w:r>
      <w:r w:rsidRPr="00081F73">
        <w:rPr>
          <w:rFonts w:ascii="나눔고딕"/>
        </w:rPr>
        <w:t xml:space="preserve"> users can be kept at </w:t>
      </w:r>
      <w:r w:rsidR="00E049A5">
        <w:rPr>
          <w:rFonts w:ascii="나눔고딕"/>
        </w:rPr>
        <w:t>a</w:t>
      </w:r>
      <w:r w:rsidRPr="00E049A5">
        <w:rPr>
          <w:rFonts w:ascii="나눔고딕"/>
        </w:rPr>
        <w:t xml:space="preserve"> minimum level. Therefore users feel that </w:t>
      </w:r>
      <w:r w:rsidR="00E049A5">
        <w:rPr>
          <w:rFonts w:ascii="나눔고딕"/>
        </w:rPr>
        <w:t xml:space="preserve">the </w:t>
      </w:r>
      <w:r w:rsidRPr="00E049A5">
        <w:rPr>
          <w:rFonts w:ascii="나눔고딕"/>
        </w:rPr>
        <w:t xml:space="preserve">system of </w:t>
      </w:r>
      <w:proofErr w:type="spellStart"/>
      <w:r w:rsidRPr="00E049A5">
        <w:rPr>
          <w:rFonts w:ascii="나눔고딕"/>
        </w:rPr>
        <w:t>Minwon</w:t>
      </w:r>
      <w:proofErr w:type="spellEnd"/>
      <w:r w:rsidRPr="00E049A5">
        <w:rPr>
          <w:rFonts w:ascii="나눔고딕"/>
        </w:rPr>
        <w:t xml:space="preserve"> 24 takes over the needed control. And </w:t>
      </w:r>
      <w:proofErr w:type="spellStart"/>
      <w:r w:rsidRPr="00E049A5">
        <w:rPr>
          <w:rFonts w:ascii="나눔고딕"/>
        </w:rPr>
        <w:t>Minwon</w:t>
      </w:r>
      <w:proofErr w:type="spellEnd"/>
      <w:r w:rsidRPr="00E049A5">
        <w:rPr>
          <w:rFonts w:ascii="나눔고딕"/>
        </w:rPr>
        <w:t xml:space="preserve"> 24's </w:t>
      </w:r>
      <w:r w:rsidR="005A3187" w:rsidRPr="00E049A5">
        <w:rPr>
          <w:rFonts w:ascii="나눔고딕"/>
        </w:rPr>
        <w:t>process-oriented locus of causality</w:t>
      </w:r>
      <w:r w:rsidRPr="00E049A5">
        <w:rPr>
          <w:rFonts w:ascii="나눔고딕"/>
        </w:rPr>
        <w:t xml:space="preserve"> </w:t>
      </w:r>
      <w:r w:rsidR="005A3187" w:rsidRPr="00E049A5">
        <w:rPr>
          <w:rFonts w:ascii="나눔고딕"/>
        </w:rPr>
        <w:t>is external</w:t>
      </w:r>
      <w:r w:rsidRPr="00E36F81">
        <w:rPr>
          <w:rFonts w:ascii="나눔고딕"/>
        </w:rPr>
        <w:t>.</w:t>
      </w:r>
    </w:p>
    <w:p w14:paraId="590657F8" w14:textId="77777777" w:rsidR="0052650F" w:rsidRPr="00081F73" w:rsidRDefault="0052650F">
      <w:pPr>
        <w:pStyle w:val="a0"/>
        <w:spacing w:line="276" w:lineRule="auto"/>
        <w:rPr>
          <w:rFonts w:ascii="나눔고딕" w:eastAsia="나눔고딕" w:hAnsi="나눔고딕" w:cs="나눔고딕"/>
        </w:rPr>
      </w:pPr>
    </w:p>
    <w:p w14:paraId="6369B017" w14:textId="77777777" w:rsidR="0052650F" w:rsidRPr="00081F73" w:rsidRDefault="004F5E89">
      <w:pPr>
        <w:pStyle w:val="3"/>
      </w:pPr>
      <w:r w:rsidRPr="00081F73">
        <w:t xml:space="preserve">8. LG Robot Vacuum Cleaner </w:t>
      </w:r>
      <w:r w:rsidRPr="00081F73">
        <w:rPr>
          <w:rFonts w:ascii="Arial Unicode MS" w:hAnsi="Calibri"/>
        </w:rPr>
        <w:t>–</w:t>
      </w:r>
      <w:r w:rsidRPr="00081F73">
        <w:rPr>
          <w:rFonts w:ascii="Arial Unicode MS" w:hAnsi="Calibri"/>
        </w:rPr>
        <w:t xml:space="preserve"> </w:t>
      </w:r>
      <w:proofErr w:type="spellStart"/>
      <w:r w:rsidRPr="00081F73">
        <w:t>Roboking</w:t>
      </w:r>
      <w:proofErr w:type="spellEnd"/>
    </w:p>
    <w:p w14:paraId="4266827D" w14:textId="7F7E5441" w:rsidR="0052650F" w:rsidRPr="00E36F81" w:rsidRDefault="004F5E89">
      <w:pPr>
        <w:pStyle w:val="a0"/>
        <w:spacing w:line="276" w:lineRule="auto"/>
        <w:rPr>
          <w:rFonts w:ascii="나눔고딕" w:eastAsia="나눔고딕" w:hAnsi="나눔고딕" w:cs="나눔고딕"/>
          <w:b/>
          <w:bCs/>
        </w:rPr>
      </w:pPr>
      <w:r w:rsidRPr="00081F73">
        <w:rPr>
          <w:rFonts w:ascii="나눔고딕"/>
          <w:b/>
          <w:bCs/>
        </w:rPr>
        <w:t xml:space="preserve">A product case with external results and </w:t>
      </w:r>
      <w:r w:rsidR="00E36F81">
        <w:rPr>
          <w:rFonts w:ascii="나눔고딕"/>
          <w:b/>
          <w:bCs/>
        </w:rPr>
        <w:t xml:space="preserve">an </w:t>
      </w:r>
      <w:r w:rsidRPr="00E36F81">
        <w:rPr>
          <w:rFonts w:ascii="나눔고딕"/>
          <w:b/>
          <w:bCs/>
        </w:rPr>
        <w:t>external process</w:t>
      </w:r>
    </w:p>
    <w:p w14:paraId="2134B7DE" w14:textId="77777777" w:rsidR="0012313F" w:rsidRPr="00081F73" w:rsidRDefault="0012313F" w:rsidP="0012313F">
      <w:pPr>
        <w:pStyle w:val="a0"/>
        <w:spacing w:line="276" w:lineRule="auto"/>
        <w:rPr>
          <w:rFonts w:ascii="나눔고딕" w:eastAsia="나눔고딕" w:hAnsi="나눔고딕" w:cs="나눔고딕"/>
        </w:rPr>
      </w:pPr>
      <w:r w:rsidRPr="00081F73">
        <w:rPr>
          <w:rFonts w:ascii="나눔고딕"/>
          <w:b/>
          <w:bCs/>
        </w:rPr>
        <w:t xml:space="preserve">: </w:t>
      </w:r>
      <w:r w:rsidRPr="00081F73">
        <w:rPr>
          <w:rFonts w:ascii="나눔고딕"/>
        </w:rPr>
        <w:t>(</w:t>
      </w:r>
      <w:r w:rsidRPr="00081F73">
        <w:rPr>
          <w:rFonts w:ascii="나눔고딕"/>
          <w:color w:val="006621"/>
          <w:sz w:val="23"/>
          <w:szCs w:val="23"/>
          <w:u w:color="006621"/>
          <w:shd w:val="clear" w:color="auto" w:fill="FFFFFF"/>
        </w:rPr>
        <w:t>cyking.lge.co.kr</w:t>
      </w:r>
      <w:r w:rsidRPr="00081F73">
        <w:rPr>
          <w:rFonts w:ascii="나눔고딕"/>
        </w:rPr>
        <w:t xml:space="preserve">) </w:t>
      </w:r>
    </w:p>
    <w:p w14:paraId="71A8CCB3" w14:textId="77777777" w:rsidR="0052650F" w:rsidRPr="00081F73" w:rsidRDefault="0052650F">
      <w:pPr>
        <w:pStyle w:val="a0"/>
        <w:spacing w:line="276" w:lineRule="auto"/>
        <w:rPr>
          <w:rFonts w:ascii="나눔고딕" w:eastAsia="나눔고딕" w:hAnsi="나눔고딕" w:cs="나눔고딕"/>
        </w:rPr>
      </w:pPr>
    </w:p>
    <w:p w14:paraId="73C1E051" w14:textId="4DF92D39" w:rsidR="0052650F" w:rsidRDefault="004F5E89">
      <w:pPr>
        <w:pStyle w:val="a0"/>
        <w:spacing w:line="276" w:lineRule="auto"/>
        <w:rPr>
          <w:rFonts w:ascii="나눔고딕"/>
        </w:rPr>
      </w:pPr>
      <w:r w:rsidRPr="00081F73">
        <w:rPr>
          <w:rFonts w:ascii="나눔고딕"/>
        </w:rPr>
        <w:t xml:space="preserve">LG is the largest domestic manufacturer of robot vacuum cleaners in Korea. The company has never missed the lead since it first introduced its robot </w:t>
      </w:r>
      <w:r w:rsidR="00E36F81">
        <w:rPr>
          <w:rFonts w:ascii="나눔고딕"/>
        </w:rPr>
        <w:lastRenderedPageBreak/>
        <w:t xml:space="preserve">vacuum </w:t>
      </w:r>
      <w:r w:rsidRPr="00E36F81">
        <w:rPr>
          <w:rFonts w:ascii="나눔고딕"/>
        </w:rPr>
        <w:t>cleaner in 2003. Th</w:t>
      </w:r>
      <w:r w:rsidR="00360FB1" w:rsidRPr="00E36F81">
        <w:rPr>
          <w:rFonts w:ascii="나눔고딕"/>
        </w:rPr>
        <w:t>is</w:t>
      </w:r>
      <w:r w:rsidRPr="00E36F81">
        <w:rPr>
          <w:rFonts w:ascii="나눔고딕"/>
        </w:rPr>
        <w:t xml:space="preserve"> is </w:t>
      </w:r>
      <w:r w:rsidR="00E36F81">
        <w:rPr>
          <w:rFonts w:ascii="나눔고딕"/>
        </w:rPr>
        <w:t>because</w:t>
      </w:r>
      <w:r w:rsidRPr="00E36F81">
        <w:rPr>
          <w:rFonts w:ascii="나눔고딕"/>
        </w:rPr>
        <w:t xml:space="preserve"> the company continu</w:t>
      </w:r>
      <w:r w:rsidR="00E36F81">
        <w:rPr>
          <w:rFonts w:ascii="나눔고딕"/>
        </w:rPr>
        <w:t>es</w:t>
      </w:r>
      <w:r w:rsidRPr="00E36F81">
        <w:rPr>
          <w:rFonts w:ascii="나눔고딕"/>
        </w:rPr>
        <w:t xml:space="preserve"> </w:t>
      </w:r>
      <w:r w:rsidR="00E36F81">
        <w:rPr>
          <w:rFonts w:ascii="나눔고딕"/>
        </w:rPr>
        <w:t xml:space="preserve">its </w:t>
      </w:r>
      <w:r w:rsidRPr="00E36F81">
        <w:rPr>
          <w:rFonts w:ascii="나눔고딕"/>
        </w:rPr>
        <w:t xml:space="preserve">research and development of robot cleaner-related technology. For example, </w:t>
      </w:r>
      <w:r w:rsidRPr="00727D27">
        <w:rPr>
          <w:rFonts w:ascii="나눔고딕"/>
        </w:rPr>
        <w:t>the company first ad</w:t>
      </w:r>
      <w:r w:rsidR="00360FB1" w:rsidRPr="00727D27">
        <w:rPr>
          <w:rFonts w:ascii="나눔고딕"/>
        </w:rPr>
        <w:t>o</w:t>
      </w:r>
      <w:r w:rsidRPr="00727D27">
        <w:rPr>
          <w:rFonts w:ascii="나눔고딕"/>
        </w:rPr>
        <w:t xml:space="preserve">pted </w:t>
      </w:r>
      <w:r w:rsidR="00E36F81">
        <w:rPr>
          <w:rFonts w:ascii="나눔고딕"/>
        </w:rPr>
        <w:t xml:space="preserve">a </w:t>
      </w:r>
      <w:r w:rsidRPr="00727D27">
        <w:rPr>
          <w:rFonts w:ascii="나눔고딕"/>
        </w:rPr>
        <w:t xml:space="preserve">dual top/bottom camera to its robot cleaners in 2009 </w:t>
      </w:r>
      <w:r w:rsidR="00360FB1" w:rsidRPr="00727D27">
        <w:rPr>
          <w:rFonts w:ascii="나눔고딕"/>
        </w:rPr>
        <w:t>in order to</w:t>
      </w:r>
      <w:r w:rsidRPr="00727D27">
        <w:rPr>
          <w:rFonts w:ascii="나눔고딕"/>
        </w:rPr>
        <w:t xml:space="preserve"> reduce the cumbersomeness of cleaning. The dual camera </w:t>
      </w:r>
      <w:r w:rsidR="00360FB1" w:rsidRPr="00081F73">
        <w:rPr>
          <w:rFonts w:ascii="나눔고딕"/>
        </w:rPr>
        <w:t>enable</w:t>
      </w:r>
      <w:r w:rsidR="00E36F81">
        <w:rPr>
          <w:rFonts w:ascii="나눔고딕"/>
        </w:rPr>
        <w:t>s</w:t>
      </w:r>
      <w:r w:rsidRPr="00081F73">
        <w:rPr>
          <w:rFonts w:ascii="나눔고딕"/>
        </w:rPr>
        <w:t xml:space="preserve"> the robot to automatically plan its optimal paths for </w:t>
      </w:r>
      <w:r w:rsidR="00E36F81">
        <w:rPr>
          <w:rFonts w:ascii="나눔고딕"/>
        </w:rPr>
        <w:t xml:space="preserve">its </w:t>
      </w:r>
      <w:r w:rsidRPr="00081F73">
        <w:rPr>
          <w:rFonts w:ascii="나눔고딕"/>
        </w:rPr>
        <w:t xml:space="preserve">cleaning job. This technology received good </w:t>
      </w:r>
      <w:r w:rsidR="00E36F81">
        <w:rPr>
          <w:rFonts w:ascii="나눔고딕"/>
        </w:rPr>
        <w:t>reviews</w:t>
      </w:r>
      <w:r w:rsidRPr="00081F73">
        <w:rPr>
          <w:rFonts w:ascii="나눔고딕"/>
        </w:rPr>
        <w:t xml:space="preserve"> worldwide as an innovative technology for </w:t>
      </w:r>
      <w:r w:rsidR="00E36F81">
        <w:rPr>
          <w:rFonts w:ascii="나눔고딕"/>
        </w:rPr>
        <w:t xml:space="preserve">a </w:t>
      </w:r>
      <w:r w:rsidRPr="00FC06DA">
        <w:rPr>
          <w:rFonts w:ascii="나눔고딕"/>
        </w:rPr>
        <w:t xml:space="preserve">smart home appliance and resulted in </w:t>
      </w:r>
      <w:r w:rsidR="00E36F81">
        <w:rPr>
          <w:rFonts w:ascii="나눔고딕"/>
        </w:rPr>
        <w:t>LG gaining a worldwide lead</w:t>
      </w:r>
      <w:r w:rsidR="00EE118E">
        <w:rPr>
          <w:rFonts w:ascii="나눔고딕" w:hint="eastAsia"/>
        </w:rPr>
        <w:t xml:space="preserve"> </w:t>
      </w:r>
      <w:r w:rsidR="00EE118E">
        <w:rPr>
          <w:rFonts w:ascii="나눔고딕"/>
        </w:rPr>
        <w:t>in the robot cleaner market</w:t>
      </w:r>
      <w:r w:rsidRPr="00FC06DA">
        <w:rPr>
          <w:rFonts w:ascii="나눔고딕"/>
        </w:rPr>
        <w:t xml:space="preserve">. Especially </w:t>
      </w:r>
      <w:r w:rsidR="00E36F81">
        <w:rPr>
          <w:rFonts w:ascii="나눔고딕"/>
        </w:rPr>
        <w:t xml:space="preserve">the </w:t>
      </w:r>
      <w:r w:rsidRPr="00FC06DA">
        <w:rPr>
          <w:rFonts w:ascii="나눔고딕"/>
        </w:rPr>
        <w:t xml:space="preserve">VR630X series by LG </w:t>
      </w:r>
      <w:proofErr w:type="spellStart"/>
      <w:r w:rsidRPr="00FC06DA">
        <w:rPr>
          <w:rFonts w:ascii="나눔고딕"/>
        </w:rPr>
        <w:t>RoboKing</w:t>
      </w:r>
      <w:proofErr w:type="spellEnd"/>
      <w:r w:rsidR="00E36F81">
        <w:rPr>
          <w:rFonts w:ascii="나눔고딕"/>
        </w:rPr>
        <w:t>, showed</w:t>
      </w:r>
      <w:r w:rsidRPr="00FC06DA">
        <w:rPr>
          <w:rFonts w:ascii="나눔고딕"/>
        </w:rPr>
        <w:t xml:space="preserve"> in </w:t>
      </w:r>
      <w:r w:rsidR="00E42356" w:rsidRPr="00FC06DA">
        <w:rPr>
          <w:rFonts w:ascii="나눔고딕"/>
        </w:rPr>
        <w:t>F</w:t>
      </w:r>
      <w:r w:rsidRPr="00FC06DA">
        <w:rPr>
          <w:rFonts w:ascii="나눔고딕"/>
        </w:rPr>
        <w:t xml:space="preserve">igure </w:t>
      </w:r>
      <w:r w:rsidR="00FC117F" w:rsidRPr="00FC06DA">
        <w:rPr>
          <w:rFonts w:ascii="나눔고딕"/>
        </w:rPr>
        <w:t>6</w:t>
      </w:r>
      <w:r w:rsidRPr="00FC06DA">
        <w:rPr>
          <w:rFonts w:ascii="나눔고딕"/>
        </w:rPr>
        <w:t>, ha</w:t>
      </w:r>
      <w:r w:rsidR="00E36F81">
        <w:rPr>
          <w:rFonts w:ascii="나눔고딕"/>
        </w:rPr>
        <w:t>s</w:t>
      </w:r>
      <w:r w:rsidRPr="00FC06DA">
        <w:rPr>
          <w:rFonts w:ascii="나눔고딕"/>
        </w:rPr>
        <w:t xml:space="preserve"> improved the efficiency of cleaning corners by introducing a cleaning mode capable of both dirt suction and wi</w:t>
      </w:r>
      <w:r w:rsidRPr="00AA44C7">
        <w:rPr>
          <w:rFonts w:ascii="나눔고딕"/>
        </w:rPr>
        <w:t xml:space="preserve">ping, automatic leaning mode, and </w:t>
      </w:r>
      <w:r w:rsidR="00E36F81">
        <w:rPr>
          <w:rFonts w:ascii="나눔고딕"/>
        </w:rPr>
        <w:t xml:space="preserve">an </w:t>
      </w:r>
      <w:r w:rsidRPr="00AA44C7">
        <w:rPr>
          <w:rFonts w:ascii="나눔고딕"/>
        </w:rPr>
        <w:t xml:space="preserve">unprecedented rectangular design. In general, the series are thought to overcome the classic problems of robot vacuum cleaners, such as noise, incapability of cleaning corners due to its round shape, and </w:t>
      </w:r>
      <w:r w:rsidR="00FC117F" w:rsidRPr="00AA44C7">
        <w:rPr>
          <w:rFonts w:ascii="나눔고딕"/>
        </w:rPr>
        <w:t xml:space="preserve">unreliable </w:t>
      </w:r>
      <w:r w:rsidRPr="00AA44C7">
        <w:rPr>
          <w:rFonts w:ascii="나눔고딕"/>
        </w:rPr>
        <w:t>aut</w:t>
      </w:r>
      <w:r w:rsidRPr="00B9048E">
        <w:rPr>
          <w:rFonts w:ascii="나눔고딕"/>
        </w:rPr>
        <w:t xml:space="preserve">omatic cleaning mode. </w:t>
      </w:r>
    </w:p>
    <w:p w14:paraId="0AC863F0" w14:textId="77777777" w:rsidR="00E36F81" w:rsidRPr="00B9048E" w:rsidRDefault="00E36F81">
      <w:pPr>
        <w:pStyle w:val="a0"/>
        <w:spacing w:line="276" w:lineRule="auto"/>
        <w:rPr>
          <w:rFonts w:ascii="나눔고딕" w:eastAsia="나눔고딕" w:hAnsi="나눔고딕" w:cs="나눔고딕"/>
        </w:rPr>
      </w:pPr>
    </w:p>
    <w:p w14:paraId="6FC775D7" w14:textId="621DA433" w:rsidR="0052650F" w:rsidRPr="00FF7D64" w:rsidRDefault="00E42356">
      <w:pPr>
        <w:pStyle w:val="a0"/>
        <w:spacing w:line="276" w:lineRule="auto"/>
        <w:rPr>
          <w:rFonts w:ascii="나눔고딕" w:eastAsia="나눔고딕" w:hAnsi="나눔고딕" w:cs="나눔고딕"/>
        </w:rPr>
      </w:pPr>
      <w:r w:rsidRPr="00B9048E">
        <w:rPr>
          <w:rFonts w:ascii="나눔고딕"/>
        </w:rPr>
        <w:t>T</w:t>
      </w:r>
      <w:r w:rsidR="004F5E89" w:rsidRPr="00B9048E">
        <w:rPr>
          <w:rFonts w:ascii="나눔고딕"/>
        </w:rPr>
        <w:t>hrough numerous trial-and-error</w:t>
      </w:r>
      <w:r w:rsidRPr="00AC1AC1">
        <w:rPr>
          <w:rFonts w:ascii="나눔고딕"/>
        </w:rPr>
        <w:t>s</w:t>
      </w:r>
      <w:r w:rsidR="004F5E89" w:rsidRPr="00AC1AC1">
        <w:rPr>
          <w:rFonts w:ascii="나눔고딕"/>
        </w:rPr>
        <w:t xml:space="preserve">, the series now holds high trust for its automatic cleaning mode and </w:t>
      </w:r>
      <w:r w:rsidR="00E36F81">
        <w:rPr>
          <w:rFonts w:ascii="나눔고딕"/>
        </w:rPr>
        <w:t xml:space="preserve">has a </w:t>
      </w:r>
      <w:r w:rsidR="00EE118E">
        <w:rPr>
          <w:rFonts w:ascii="나눔고딕"/>
        </w:rPr>
        <w:t>good reputation</w:t>
      </w:r>
      <w:r w:rsidR="004F5E89" w:rsidRPr="00AC1AC1">
        <w:rPr>
          <w:rFonts w:ascii="나눔고딕"/>
        </w:rPr>
        <w:t xml:space="preserve"> with the improved usability. Products with copycat design and technology of LG</w:t>
      </w:r>
      <w:r w:rsidR="00E36F81">
        <w:rPr>
          <w:rFonts w:ascii="나눔고딕"/>
        </w:rPr>
        <w:t>'s</w:t>
      </w:r>
      <w:r w:rsidR="004F5E89" w:rsidRPr="00AC1AC1">
        <w:rPr>
          <w:rFonts w:ascii="나눔고딕"/>
        </w:rPr>
        <w:t xml:space="preserve"> </w:t>
      </w:r>
      <w:proofErr w:type="spellStart"/>
      <w:r w:rsidR="004F5E89" w:rsidRPr="00AC1AC1">
        <w:rPr>
          <w:rFonts w:ascii="나눔고딕"/>
        </w:rPr>
        <w:t>RoboKing</w:t>
      </w:r>
      <w:proofErr w:type="spellEnd"/>
      <w:r w:rsidR="004F5E89" w:rsidRPr="00AC1AC1">
        <w:rPr>
          <w:rFonts w:ascii="나눔고딕"/>
        </w:rPr>
        <w:t xml:space="preserve"> have flooded the</w:t>
      </w:r>
      <w:r w:rsidR="004F5E89" w:rsidRPr="00FF7D64">
        <w:rPr>
          <w:rFonts w:ascii="나눔고딕"/>
        </w:rPr>
        <w:t xml:space="preserve"> market afterwards, corroborating that LG</w:t>
      </w:r>
      <w:r w:rsidR="00E36F81">
        <w:rPr>
          <w:rFonts w:ascii="나눔고딕"/>
        </w:rPr>
        <w:t>'s</w:t>
      </w:r>
      <w:r w:rsidR="004F5E89" w:rsidRPr="00FF7D64">
        <w:rPr>
          <w:rFonts w:ascii="나눔고딕"/>
        </w:rPr>
        <w:t xml:space="preserve"> </w:t>
      </w:r>
      <w:proofErr w:type="spellStart"/>
      <w:r w:rsidR="004F5E89" w:rsidRPr="00FF7D64">
        <w:rPr>
          <w:rFonts w:ascii="나눔고딕"/>
        </w:rPr>
        <w:t>RoboKing</w:t>
      </w:r>
      <w:proofErr w:type="spellEnd"/>
      <w:r w:rsidR="004F5E89" w:rsidRPr="00FF7D64">
        <w:rPr>
          <w:rFonts w:ascii="나눔고딕"/>
        </w:rPr>
        <w:t xml:space="preserve"> </w:t>
      </w:r>
      <w:r w:rsidR="00E36F81">
        <w:rPr>
          <w:rFonts w:ascii="나눔고딕"/>
        </w:rPr>
        <w:t>has</w:t>
      </w:r>
      <w:r w:rsidR="00E36F81" w:rsidRPr="00FF7D64">
        <w:rPr>
          <w:rFonts w:ascii="나눔고딕"/>
        </w:rPr>
        <w:t xml:space="preserve"> </w:t>
      </w:r>
      <w:r w:rsidR="004F5E89" w:rsidRPr="00FF7D64">
        <w:rPr>
          <w:rFonts w:ascii="나눔고딕"/>
        </w:rPr>
        <w:t xml:space="preserve">a dominant </w:t>
      </w:r>
      <w:r w:rsidR="00E36F81">
        <w:rPr>
          <w:rFonts w:ascii="나눔고딕"/>
        </w:rPr>
        <w:t xml:space="preserve">design </w:t>
      </w:r>
      <w:r w:rsidR="004F5E89" w:rsidRPr="00FF7D64">
        <w:rPr>
          <w:rFonts w:ascii="나눔고딕"/>
        </w:rPr>
        <w:t>position in the market.</w:t>
      </w:r>
    </w:p>
    <w:p w14:paraId="5200A108" w14:textId="77777777" w:rsidR="0052650F" w:rsidRPr="00331965" w:rsidRDefault="0052650F">
      <w:pPr>
        <w:pStyle w:val="a0"/>
        <w:spacing w:line="276" w:lineRule="auto"/>
        <w:rPr>
          <w:rFonts w:ascii="나눔고딕" w:eastAsia="나눔고딕" w:hAnsi="나눔고딕" w:cs="나눔고딕"/>
        </w:rPr>
      </w:pPr>
    </w:p>
    <w:p w14:paraId="7D2E8758" w14:textId="26312925" w:rsidR="0052650F" w:rsidRPr="00E36F81" w:rsidRDefault="004F5E89">
      <w:pPr>
        <w:pStyle w:val="a0"/>
        <w:spacing w:line="276" w:lineRule="auto"/>
        <w:rPr>
          <w:rFonts w:ascii="나눔고딕" w:eastAsia="나눔고딕" w:hAnsi="나눔고딕" w:cs="나눔고딕"/>
        </w:rPr>
      </w:pPr>
      <w:r w:rsidRPr="00331965">
        <w:rPr>
          <w:rFonts w:ascii="나눔고딕"/>
        </w:rPr>
        <w:t xml:space="preserve">LG has been committed </w:t>
      </w:r>
      <w:r w:rsidR="00E36F81">
        <w:rPr>
          <w:rFonts w:ascii="나눔고딕"/>
        </w:rPr>
        <w:t xml:space="preserve">in </w:t>
      </w:r>
      <w:r w:rsidRPr="00331965">
        <w:rPr>
          <w:rFonts w:ascii="나눔고딕"/>
        </w:rPr>
        <w:t>develop</w:t>
      </w:r>
      <w:r w:rsidR="00E36F81">
        <w:rPr>
          <w:rFonts w:ascii="나눔고딕"/>
        </w:rPr>
        <w:t>ing</w:t>
      </w:r>
      <w:r w:rsidRPr="00331965">
        <w:rPr>
          <w:rFonts w:ascii="나눔고딕"/>
        </w:rPr>
        <w:t xml:space="preserve"> </w:t>
      </w:r>
      <w:r w:rsidR="00E36F81">
        <w:rPr>
          <w:rFonts w:ascii="나눔고딕"/>
        </w:rPr>
        <w:t xml:space="preserve">as </w:t>
      </w:r>
      <w:r w:rsidRPr="00331965">
        <w:rPr>
          <w:rFonts w:ascii="나눔고딕"/>
        </w:rPr>
        <w:t xml:space="preserve">automated cleaning mode </w:t>
      </w:r>
      <w:r w:rsidR="00E36F81">
        <w:rPr>
          <w:rFonts w:ascii="나눔고딕"/>
        </w:rPr>
        <w:t xml:space="preserve">as possible and minimizing its </w:t>
      </w:r>
      <w:r w:rsidRPr="000F7F51">
        <w:rPr>
          <w:rFonts w:ascii="나눔고딕"/>
        </w:rPr>
        <w:t>noise to 48dB. Through th</w:t>
      </w:r>
      <w:r w:rsidR="00E36F81">
        <w:rPr>
          <w:rFonts w:ascii="나눔고딕"/>
        </w:rPr>
        <w:t>ose</w:t>
      </w:r>
      <w:r w:rsidRPr="000F7F51">
        <w:rPr>
          <w:rFonts w:ascii="나눔고딕"/>
        </w:rPr>
        <w:t xml:space="preserve"> efforts, the company offer</w:t>
      </w:r>
      <w:r w:rsidR="00E36F81">
        <w:rPr>
          <w:rFonts w:ascii="나눔고딕"/>
        </w:rPr>
        <w:t>s</w:t>
      </w:r>
      <w:r w:rsidRPr="000F7F51">
        <w:rPr>
          <w:rFonts w:ascii="나눔고딕"/>
        </w:rPr>
        <w:t xml:space="preserve"> not only the excellent cleaning performance </w:t>
      </w:r>
      <w:r w:rsidR="00742779" w:rsidRPr="002406C8">
        <w:rPr>
          <w:rFonts w:ascii="나눔고딕"/>
        </w:rPr>
        <w:t>but also</w:t>
      </w:r>
      <w:r w:rsidRPr="002406C8">
        <w:rPr>
          <w:rFonts w:ascii="나눔고딕"/>
        </w:rPr>
        <w:t xml:space="preserve"> convenience. Actual users of </w:t>
      </w:r>
      <w:r w:rsidR="00742779" w:rsidRPr="002406C8">
        <w:rPr>
          <w:rFonts w:ascii="나눔고딕"/>
        </w:rPr>
        <w:t xml:space="preserve">the </w:t>
      </w:r>
      <w:r w:rsidRPr="002406C8">
        <w:rPr>
          <w:rFonts w:ascii="나눔고딕"/>
        </w:rPr>
        <w:t xml:space="preserve">LG </w:t>
      </w:r>
      <w:proofErr w:type="spellStart"/>
      <w:r w:rsidR="00742779" w:rsidRPr="002406C8">
        <w:rPr>
          <w:rFonts w:ascii="나눔고딕"/>
        </w:rPr>
        <w:t>RoboKing</w:t>
      </w:r>
      <w:proofErr w:type="spellEnd"/>
      <w:r w:rsidR="00742779" w:rsidRPr="002406C8">
        <w:rPr>
          <w:rFonts w:ascii="나눔고딕"/>
        </w:rPr>
        <w:t xml:space="preserve"> </w:t>
      </w:r>
      <w:r w:rsidRPr="00390AA3">
        <w:rPr>
          <w:rFonts w:ascii="나눔고딕"/>
        </w:rPr>
        <w:t xml:space="preserve">products praise the company's efforts in alleviating the </w:t>
      </w:r>
      <w:r w:rsidR="00742779" w:rsidRPr="00E049A5">
        <w:rPr>
          <w:rFonts w:ascii="나눔고딕"/>
        </w:rPr>
        <w:t>chores of everyday life</w:t>
      </w:r>
      <w:r w:rsidRPr="00E049A5">
        <w:rPr>
          <w:rFonts w:ascii="나눔고딕"/>
        </w:rPr>
        <w:t xml:space="preserve"> to be more comfortable. Recently, LG </w:t>
      </w:r>
      <w:r w:rsidRPr="00E36F81">
        <w:rPr>
          <w:rFonts w:ascii="나눔고딕"/>
        </w:rPr>
        <w:t>has been enhancing the usefulness of its product lines by applying NFC technology and specialized smartphone applications. Users can benefit from the ad</w:t>
      </w:r>
      <w:r w:rsidR="008C5474" w:rsidRPr="00E36F81">
        <w:rPr>
          <w:rFonts w:ascii="나눔고딕"/>
        </w:rPr>
        <w:t>o</w:t>
      </w:r>
      <w:r w:rsidRPr="00E36F81">
        <w:rPr>
          <w:rFonts w:ascii="나눔고딕"/>
        </w:rPr>
        <w:t xml:space="preserve">ption of such technology and enjoy more of their spare </w:t>
      </w:r>
      <w:r w:rsidRPr="00E36F81">
        <w:rPr>
          <w:rFonts w:ascii="나눔고딕"/>
        </w:rPr>
        <w:lastRenderedPageBreak/>
        <w:t>time, leaving their time and labors for cleaning to robotic cleaners. Even the robot cleaner selectively applies specific cleaning techniques upon different situations such as cleaning carpet</w:t>
      </w:r>
      <w:r w:rsidR="008C5474" w:rsidRPr="00E36F81">
        <w:rPr>
          <w:rFonts w:ascii="나눔고딕"/>
        </w:rPr>
        <w:t xml:space="preserve"> or wooden floors</w:t>
      </w:r>
      <w:r w:rsidRPr="00E36F81">
        <w:rPr>
          <w:rFonts w:ascii="나눔고딕"/>
        </w:rPr>
        <w:t xml:space="preserve">. People can also identify the status and situation of </w:t>
      </w:r>
      <w:r w:rsidR="00193F46">
        <w:rPr>
          <w:rFonts w:ascii="나눔고딕"/>
        </w:rPr>
        <w:t xml:space="preserve">the </w:t>
      </w:r>
      <w:r w:rsidRPr="00E36F81">
        <w:rPr>
          <w:rFonts w:ascii="나눔고딕"/>
        </w:rPr>
        <w:t>robot cleaners at a glance, being assured of its cleaning progress.</w:t>
      </w:r>
    </w:p>
    <w:p w14:paraId="7D0B3A32" w14:textId="77777777" w:rsidR="0052650F" w:rsidRPr="00081F73" w:rsidRDefault="0052650F">
      <w:pPr>
        <w:pStyle w:val="a0"/>
        <w:spacing w:line="276" w:lineRule="auto"/>
        <w:rPr>
          <w:rFonts w:ascii="나눔고딕" w:eastAsia="나눔고딕" w:hAnsi="나눔고딕" w:cs="나눔고딕"/>
        </w:rPr>
      </w:pPr>
    </w:p>
    <w:p w14:paraId="32C47A7D" w14:textId="3687DF9E" w:rsidR="0052650F" w:rsidRPr="00193F46" w:rsidRDefault="004F5E89">
      <w:pPr>
        <w:pStyle w:val="a0"/>
        <w:spacing w:line="276" w:lineRule="auto"/>
        <w:rPr>
          <w:rFonts w:ascii="나눔고딕" w:eastAsia="나눔고딕" w:hAnsi="나눔고딕" w:cs="나눔고딕"/>
        </w:rPr>
      </w:pPr>
      <w:r w:rsidRPr="00081F73">
        <w:rPr>
          <w:rFonts w:ascii="나눔고딕"/>
        </w:rPr>
        <w:t xml:space="preserve">In fact, the key benefit of the robot cleaners simply lies in its usefulness. The convenience of robot cleaners is so obvious. LG </w:t>
      </w:r>
      <w:proofErr w:type="spellStart"/>
      <w:r w:rsidRPr="00081F73">
        <w:rPr>
          <w:rFonts w:ascii="나눔고딕"/>
        </w:rPr>
        <w:t>RoboKing</w:t>
      </w:r>
      <w:proofErr w:type="spellEnd"/>
      <w:r w:rsidRPr="00081F73">
        <w:rPr>
          <w:rFonts w:ascii="나눔고딕"/>
        </w:rPr>
        <w:t xml:space="preserve">, in particular, provides a user experience that allows remote control via smartphone apps instead of </w:t>
      </w:r>
      <w:r w:rsidR="008C5474" w:rsidRPr="00081F73">
        <w:rPr>
          <w:rFonts w:ascii="나눔고딕"/>
        </w:rPr>
        <w:t xml:space="preserve">proprietary </w:t>
      </w:r>
      <w:r w:rsidRPr="00081F73">
        <w:rPr>
          <w:rFonts w:ascii="나눔고딕"/>
        </w:rPr>
        <w:t xml:space="preserve">remote controls. For example, </w:t>
      </w:r>
      <w:r w:rsidR="00193F46">
        <w:rPr>
          <w:rFonts w:ascii="나눔고딕"/>
        </w:rPr>
        <w:t>a</w:t>
      </w:r>
      <w:r w:rsidR="00193F46" w:rsidRPr="00193F46">
        <w:rPr>
          <w:rFonts w:ascii="나눔고딕"/>
        </w:rPr>
        <w:t xml:space="preserve"> </w:t>
      </w:r>
      <w:r w:rsidRPr="00193F46">
        <w:rPr>
          <w:rFonts w:ascii="나눔고딕"/>
        </w:rPr>
        <w:t xml:space="preserve">user can operate and check the robot cleaner remotely using </w:t>
      </w:r>
      <w:r w:rsidR="00193F46">
        <w:rPr>
          <w:rFonts w:ascii="나눔고딕"/>
        </w:rPr>
        <w:t>a</w:t>
      </w:r>
      <w:r w:rsidRPr="00193F46">
        <w:rPr>
          <w:rFonts w:ascii="나눔고딕"/>
        </w:rPr>
        <w:t xml:space="preserve"> smartphone app</w:t>
      </w:r>
      <w:r w:rsidR="00193F46">
        <w:rPr>
          <w:rFonts w:ascii="나눔고딕"/>
        </w:rPr>
        <w:t xml:space="preserve">, in which the interface resembles that of the robot </w:t>
      </w:r>
      <w:r w:rsidR="00EE118E">
        <w:rPr>
          <w:rFonts w:ascii="나눔고딕"/>
        </w:rPr>
        <w:t>cleaner,</w:t>
      </w:r>
      <w:r w:rsidR="00EE118E" w:rsidRPr="00193F46">
        <w:rPr>
          <w:rFonts w:ascii="나눔고딕"/>
        </w:rPr>
        <w:t xml:space="preserve"> without</w:t>
      </w:r>
      <w:r w:rsidRPr="00193F46">
        <w:rPr>
          <w:rFonts w:ascii="나눔고딕"/>
        </w:rPr>
        <w:t xml:space="preserve"> needing to hold a remote control. We could experience the practicality and usefulness of robot cleaners from this consistent user experience. Through these utilitarian values, the </w:t>
      </w:r>
      <w:r w:rsidR="00534C14" w:rsidRPr="00193F46">
        <w:rPr>
          <w:rFonts w:ascii="나눔고딕"/>
        </w:rPr>
        <w:t>results</w:t>
      </w:r>
      <w:r w:rsidR="008C5474" w:rsidRPr="00193F46">
        <w:rPr>
          <w:rFonts w:ascii="나눔고딕"/>
        </w:rPr>
        <w:t>-oriented locus of causality is highly external</w:t>
      </w:r>
      <w:r w:rsidRPr="00193F46">
        <w:rPr>
          <w:rFonts w:ascii="나눔고딕"/>
        </w:rPr>
        <w:t>.</w:t>
      </w:r>
    </w:p>
    <w:p w14:paraId="369BDDA9" w14:textId="77777777" w:rsidR="0052650F" w:rsidRPr="00081F73" w:rsidRDefault="0052650F">
      <w:pPr>
        <w:pStyle w:val="a0"/>
        <w:spacing w:line="276" w:lineRule="auto"/>
        <w:rPr>
          <w:rFonts w:ascii="나눔고딕" w:eastAsia="나눔고딕" w:hAnsi="나눔고딕" w:cs="나눔고딕"/>
        </w:rPr>
      </w:pPr>
    </w:p>
    <w:p w14:paraId="1493647B" w14:textId="159A7197" w:rsidR="0052650F" w:rsidRPr="00193F46" w:rsidRDefault="004F5E89">
      <w:pPr>
        <w:pStyle w:val="a0"/>
        <w:spacing w:line="276" w:lineRule="auto"/>
        <w:rPr>
          <w:rFonts w:ascii="나눔고딕" w:eastAsia="나눔고딕" w:hAnsi="나눔고딕" w:cs="나눔고딕"/>
        </w:rPr>
      </w:pPr>
      <w:r w:rsidRPr="00081F73">
        <w:rPr>
          <w:rFonts w:ascii="나눔고딕"/>
        </w:rPr>
        <w:t>In addition, the robot vacuum cleaner portrays highly extrinsic characteristics in terms of proc</w:t>
      </w:r>
      <w:r w:rsidR="00534C14" w:rsidRPr="00081F73">
        <w:rPr>
          <w:rFonts w:ascii="나눔고딕"/>
        </w:rPr>
        <w:t>ess-oriented locus of causality</w:t>
      </w:r>
      <w:r w:rsidRPr="00081F73">
        <w:rPr>
          <w:rFonts w:ascii="나눔고딕"/>
        </w:rPr>
        <w:t xml:space="preserve">. </w:t>
      </w:r>
      <w:r w:rsidR="00212982" w:rsidRPr="00081F73">
        <w:rPr>
          <w:rFonts w:ascii="나눔고딕"/>
        </w:rPr>
        <w:t xml:space="preserve"> Ordinary vacuum </w:t>
      </w:r>
      <w:r w:rsidRPr="00081F73">
        <w:rPr>
          <w:rFonts w:ascii="나눔고딕"/>
        </w:rPr>
        <w:t xml:space="preserve">cleaners require users to take the control. From switching it on and off, to washing the machine afterwards, users do all </w:t>
      </w:r>
      <w:r w:rsidR="00193F46">
        <w:rPr>
          <w:rFonts w:ascii="나눔고딕"/>
        </w:rPr>
        <w:t>that work</w:t>
      </w:r>
      <w:r w:rsidRPr="00193F46">
        <w:rPr>
          <w:rFonts w:ascii="나눔고딕"/>
        </w:rPr>
        <w:t xml:space="preserve">. If the cleaners </w:t>
      </w:r>
      <w:r w:rsidR="00212982" w:rsidRPr="00193F46">
        <w:rPr>
          <w:rFonts w:ascii="나눔고딕"/>
        </w:rPr>
        <w:t xml:space="preserve">are </w:t>
      </w:r>
      <w:r w:rsidRPr="00193F46">
        <w:rPr>
          <w:rFonts w:ascii="나눔고딕"/>
        </w:rPr>
        <w:t xml:space="preserve">rechargeable, users should do the charging as well. However, it gets much simpler with </w:t>
      </w:r>
      <w:r w:rsidR="00193F46">
        <w:rPr>
          <w:rFonts w:ascii="나눔고딕"/>
        </w:rPr>
        <w:t>LG's</w:t>
      </w:r>
      <w:r w:rsidRPr="00193F46">
        <w:rPr>
          <w:rFonts w:ascii="나눔고딕"/>
        </w:rPr>
        <w:t xml:space="preserve"> robot vacuum cleaner - users only turn the cleaner on or off, then the cleaner does all the work automatically. It coordinates its paths and cleans along the given path. No intervention or control is required on the user's end in this process. All procedures are automatically controlled and operated by a robot cleaner, not the user, and the cleaner even charges itself. Once </w:t>
      </w:r>
      <w:r w:rsidR="00193F46">
        <w:rPr>
          <w:rFonts w:ascii="나눔고딕"/>
        </w:rPr>
        <w:t>the</w:t>
      </w:r>
      <w:r w:rsidRPr="00193F46">
        <w:rPr>
          <w:rFonts w:ascii="나눔고딕"/>
        </w:rPr>
        <w:t xml:space="preserve"> robot cleaner </w:t>
      </w:r>
      <w:r w:rsidR="00193F46">
        <w:rPr>
          <w:rFonts w:ascii="나눔고딕"/>
        </w:rPr>
        <w:t xml:space="preserve">almost </w:t>
      </w:r>
      <w:r w:rsidRPr="00193F46">
        <w:rPr>
          <w:rFonts w:ascii="나눔고딕"/>
        </w:rPr>
        <w:t xml:space="preserve">reaches </w:t>
      </w:r>
      <w:r w:rsidR="00193F46">
        <w:rPr>
          <w:rFonts w:ascii="나눔고딕"/>
        </w:rPr>
        <w:t>the end of its battery life</w:t>
      </w:r>
      <w:r w:rsidRPr="00193F46">
        <w:rPr>
          <w:rFonts w:ascii="나눔고딕"/>
        </w:rPr>
        <w:t xml:space="preserve"> it </w:t>
      </w:r>
      <w:r w:rsidR="00193F46">
        <w:rPr>
          <w:rFonts w:ascii="나눔고딕"/>
        </w:rPr>
        <w:t>discontinues its work and moves to the nearest charging station</w:t>
      </w:r>
      <w:r w:rsidRPr="00193F46">
        <w:rPr>
          <w:rFonts w:ascii="나눔고딕"/>
        </w:rPr>
        <w:t xml:space="preserve">. </w:t>
      </w:r>
      <w:r w:rsidR="00193F46">
        <w:rPr>
          <w:rFonts w:ascii="나눔고딕"/>
        </w:rPr>
        <w:t>When it is</w:t>
      </w:r>
      <w:r w:rsidRPr="00193F46">
        <w:rPr>
          <w:rFonts w:ascii="나눔고딕"/>
        </w:rPr>
        <w:t xml:space="preserve"> fully charged, it gets back </w:t>
      </w:r>
      <w:r w:rsidR="00193F46">
        <w:rPr>
          <w:rFonts w:ascii="나눔고딕"/>
        </w:rPr>
        <w:t xml:space="preserve">to </w:t>
      </w:r>
      <w:r w:rsidRPr="00193F46">
        <w:rPr>
          <w:rFonts w:ascii="나눔고딕"/>
        </w:rPr>
        <w:lastRenderedPageBreak/>
        <w:t xml:space="preserve">the previously unfinished work. Since users delegate </w:t>
      </w:r>
      <w:r w:rsidR="00212982" w:rsidRPr="00193F46">
        <w:rPr>
          <w:rFonts w:ascii="나눔고딕"/>
        </w:rPr>
        <w:t xml:space="preserve">their </w:t>
      </w:r>
      <w:r w:rsidRPr="00193F46">
        <w:rPr>
          <w:rFonts w:ascii="나눔고딕"/>
        </w:rPr>
        <w:t>duty of cleaning to the robot cleaner, the proce</w:t>
      </w:r>
      <w:r w:rsidR="00212982" w:rsidRPr="00193F46">
        <w:rPr>
          <w:rFonts w:ascii="나눔고딕"/>
        </w:rPr>
        <w:t>ss-oriented locus of causality</w:t>
      </w:r>
      <w:r w:rsidRPr="00193F46">
        <w:rPr>
          <w:rFonts w:ascii="나눔고딕"/>
        </w:rPr>
        <w:t xml:space="preserve"> is highly </w:t>
      </w:r>
      <w:r w:rsidR="00212982" w:rsidRPr="00193F46">
        <w:rPr>
          <w:rFonts w:ascii="나눔고딕"/>
        </w:rPr>
        <w:t>external</w:t>
      </w:r>
      <w:r w:rsidRPr="00193F46">
        <w:rPr>
          <w:rFonts w:ascii="나눔고딕"/>
        </w:rPr>
        <w:t>.</w:t>
      </w:r>
    </w:p>
    <w:p w14:paraId="75826C1E" w14:textId="77777777" w:rsidR="0052650F" w:rsidRPr="00081F73" w:rsidRDefault="0052650F">
      <w:pPr>
        <w:pStyle w:val="a0"/>
        <w:spacing w:line="276" w:lineRule="auto"/>
        <w:rPr>
          <w:rFonts w:ascii="나눔고딕" w:eastAsia="나눔고딕" w:hAnsi="나눔고딕" w:cs="나눔고딕"/>
        </w:rPr>
      </w:pPr>
    </w:p>
    <w:p w14:paraId="55DEEC43" w14:textId="77777777" w:rsidR="00650A88" w:rsidRDefault="004F5E89" w:rsidP="00650A88">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220"/>
          <w:tab w:val="left" w:pos="720"/>
        </w:tabs>
        <w:autoSpaceDE w:val="0"/>
        <w:autoSpaceDN w:val="0"/>
        <w:adjustRightInd w:val="0"/>
        <w:spacing w:after="240"/>
        <w:ind w:left="720"/>
        <w:rPr>
          <w:rFonts w:ascii="Times" w:hAnsi="Times" w:cs="Times"/>
          <w:lang w:eastAsia="ko-KR"/>
        </w:rPr>
      </w:pPr>
      <w:r w:rsidRPr="00081F73">
        <w:rPr>
          <w:rFonts w:ascii="나눔고딕"/>
        </w:rPr>
        <w:t xml:space="preserve">[Figure </w:t>
      </w:r>
      <w:r w:rsidR="00FC117F" w:rsidRPr="00081F73">
        <w:rPr>
          <w:rFonts w:ascii="나눔고딕"/>
        </w:rPr>
        <w:t>6</w:t>
      </w:r>
      <w:r w:rsidRPr="00081F73">
        <w:rPr>
          <w:rFonts w:ascii="나눔고딕"/>
        </w:rPr>
        <w:t>] Robot Vacuum Cleaner</w:t>
      </w:r>
      <w:r w:rsidRPr="00193F46">
        <w:rPr>
          <w:rFonts w:ascii="나눔고딕" w:eastAsia="나눔고딕" w:hAnsi="나눔고딕" w:cs="나눔고딕"/>
          <w:noProof/>
          <w:lang w:val="en-GB" w:eastAsia="en-GB"/>
        </w:rPr>
        <w:drawing>
          <wp:anchor distT="152400" distB="152400" distL="152400" distR="152400" simplePos="0" relativeHeight="251667968" behindDoc="0" locked="0" layoutInCell="1" allowOverlap="1" wp14:anchorId="5C27594A" wp14:editId="6C9943C5">
            <wp:simplePos x="0" y="0"/>
            <wp:positionH relativeFrom="margin">
              <wp:posOffset>-6350</wp:posOffset>
            </wp:positionH>
            <wp:positionV relativeFrom="line">
              <wp:posOffset>198120</wp:posOffset>
            </wp:positionV>
            <wp:extent cx="5270500" cy="1852911"/>
            <wp:effectExtent l="0" t="0" r="0" b="0"/>
            <wp:wrapTopAndBottom distT="152400" distB="15240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Figure 14.jpg"/>
                    <pic:cNvPicPr/>
                  </pic:nvPicPr>
                  <pic:blipFill>
                    <a:blip r:embed="rId19">
                      <a:extLst/>
                    </a:blip>
                    <a:stretch>
                      <a:fillRect/>
                    </a:stretch>
                  </pic:blipFill>
                  <pic:spPr>
                    <a:xfrm>
                      <a:off x="0" y="0"/>
                      <a:ext cx="5270500" cy="1852911"/>
                    </a:xfrm>
                    <a:prstGeom prst="rect">
                      <a:avLst/>
                    </a:prstGeom>
                    <a:ln w="12700" cap="flat">
                      <a:noFill/>
                      <a:miter lim="400000"/>
                    </a:ln>
                    <a:effectLst/>
                  </pic:spPr>
                </pic:pic>
              </a:graphicData>
            </a:graphic>
          </wp:anchor>
        </w:drawing>
      </w:r>
      <w:r w:rsidR="00650A88">
        <w:rPr>
          <w:rFonts w:ascii="나눔고딕"/>
        </w:rPr>
        <w:t xml:space="preserve"> </w:t>
      </w:r>
      <w:r w:rsidR="00650A88">
        <w:rPr>
          <w:color w:val="0E0E11"/>
          <w:lang w:eastAsia="ko-KR"/>
        </w:rPr>
        <w:t>(</w:t>
      </w:r>
      <w:r w:rsidR="00650A88" w:rsidRPr="00650A88">
        <w:rPr>
          <w:rFonts w:ascii="나눔고딕"/>
        </w:rPr>
        <w:t xml:space="preserve">Courtesy of LG, used with permission) </w:t>
      </w:r>
      <w:r w:rsidR="00650A88" w:rsidRPr="00650A88">
        <w:rPr>
          <w:rFonts w:ascii="나눔고딕"/>
        </w:rPr>
        <w:t> </w:t>
      </w:r>
    </w:p>
    <w:p w14:paraId="46D089BA" w14:textId="41FCCDA0" w:rsidR="0052650F" w:rsidRPr="00193F46" w:rsidRDefault="0052650F">
      <w:pPr>
        <w:pStyle w:val="a0"/>
        <w:spacing w:line="276" w:lineRule="auto"/>
      </w:pPr>
    </w:p>
    <w:sectPr w:rsidR="0052650F" w:rsidRPr="00193F46">
      <w:headerReference w:type="default" r:id="rId20"/>
      <w:footerReference w:type="default" r:id="rId21"/>
      <w:pgSz w:w="11900" w:h="16840"/>
      <w:pgMar w:top="1440" w:right="1800" w:bottom="1440" w:left="1800" w:header="708" w:footer="708"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B2092A6" w15:done="0"/>
  <w15:commentEx w15:paraId="12872D00" w15:done="0"/>
  <w15:commentEx w15:paraId="5BDBED98" w15:done="0"/>
  <w15:commentEx w15:paraId="7DBB5175" w15:done="0"/>
  <w15:commentEx w15:paraId="4AB1CE15" w15:done="0"/>
  <w15:commentEx w15:paraId="0B77310A" w15:done="0"/>
  <w15:commentEx w15:paraId="001F4037" w15:done="0"/>
  <w15:commentEx w15:paraId="18797C86" w15:done="0"/>
  <w15:commentEx w15:paraId="196B71B2" w15:done="0"/>
  <w15:commentEx w15:paraId="4F1B9DDC" w15:done="0"/>
  <w15:commentEx w15:paraId="183EDD38" w15:done="0"/>
  <w15:commentEx w15:paraId="773D2E1D" w15:done="0"/>
  <w15:commentEx w15:paraId="41BEB691" w15:done="0"/>
  <w15:commentEx w15:paraId="7D251C6B" w15:done="0"/>
  <w15:commentEx w15:paraId="0763E583" w15:done="0"/>
  <w15:commentEx w15:paraId="37A5D354" w15:done="0"/>
  <w15:commentEx w15:paraId="0BF20DC2" w15:done="0"/>
  <w15:commentEx w15:paraId="41D09E3B" w15:done="0"/>
  <w15:commentEx w15:paraId="199CD94C" w15:done="0"/>
  <w15:commentEx w15:paraId="67F93594" w15:done="0"/>
  <w15:commentEx w15:paraId="33ECE84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2372BE" w14:textId="77777777" w:rsidR="00291630" w:rsidRDefault="00291630">
      <w:r>
        <w:separator/>
      </w:r>
    </w:p>
  </w:endnote>
  <w:endnote w:type="continuationSeparator" w:id="0">
    <w:p w14:paraId="7B0B9920" w14:textId="77777777" w:rsidR="00291630" w:rsidRDefault="002916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pple SD 산돌고딕 Neo 볼드체">
    <w:altName w:val="Arial Unicode MS"/>
    <w:charset w:val="4F"/>
    <w:family w:val="auto"/>
    <w:pitch w:val="variable"/>
    <w:sig w:usb0="00000000" w:usb1="29D72C10" w:usb2="00000010" w:usb3="00000000" w:csb0="00280005" w:csb1="00000000"/>
  </w:font>
  <w:font w:name="Apple SD 산돌고딕 Neo 일반체">
    <w:altName w:val="Arial Unicode MS"/>
    <w:charset w:val="4F"/>
    <w:family w:val="auto"/>
    <w:pitch w:val="variable"/>
    <w:sig w:usb0="00000000" w:usb1="29D72C10" w:usb2="00000010" w:usb3="00000000" w:csb0="00280005"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나눔고딕">
    <w:altName w:val="Arial Unicode MS"/>
    <w:charset w:val="4F"/>
    <w:family w:val="auto"/>
    <w:pitch w:val="variable"/>
    <w:sig w:usb0="00000000" w:usb1="29D7FCFB" w:usb2="00000010"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AppleGothic">
    <w:charset w:val="4F"/>
    <w:family w:val="auto"/>
    <w:pitch w:val="variable"/>
    <w:sig w:usb0="00000001" w:usb1="09060000" w:usb2="00000010" w:usb3="00000000" w:csb0="00080000" w:csb1="00000000"/>
  </w:font>
  <w:font w:name="Batang">
    <w:altName w:val="바탕"/>
    <w:panose1 w:val="02030600000101010101"/>
    <w:charset w:val="81"/>
    <w:family w:val="roman"/>
    <w:pitch w:val="variable"/>
    <w:sig w:usb0="B00002AF" w:usb1="69D77CFB" w:usb2="00000030" w:usb3="00000000" w:csb0="0008009F" w:csb1="00000000"/>
  </w:font>
  <w:font w:name="Times">
    <w:panose1 w:val="0202060305040502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E8F284" w14:textId="77777777" w:rsidR="00FE1667" w:rsidRDefault="00FE1667">
    <w:pPr>
      <w:pStyle w:val="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9C836F" w14:textId="77777777" w:rsidR="00291630" w:rsidRDefault="00291630">
      <w:r>
        <w:separator/>
      </w:r>
    </w:p>
  </w:footnote>
  <w:footnote w:type="continuationSeparator" w:id="0">
    <w:p w14:paraId="6A15950E" w14:textId="77777777" w:rsidR="00291630" w:rsidRDefault="002916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1B01F8" w14:textId="77777777" w:rsidR="00FE1667" w:rsidRDefault="00FE1667">
    <w:pPr>
      <w:pStyle w:val="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6D9C35B7"/>
    <w:multiLevelType w:val="hybridMultilevel"/>
    <w:tmpl w:val="AF84C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SUS">
    <w15:presenceInfo w15:providerId="None" w15:userId="ASU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52650F"/>
    <w:rsid w:val="00017C92"/>
    <w:rsid w:val="00062E8C"/>
    <w:rsid w:val="00081F73"/>
    <w:rsid w:val="000A4531"/>
    <w:rsid w:val="000B5525"/>
    <w:rsid w:val="000F4396"/>
    <w:rsid w:val="000F7F51"/>
    <w:rsid w:val="00116AB5"/>
    <w:rsid w:val="0012313F"/>
    <w:rsid w:val="00193F46"/>
    <w:rsid w:val="001D12B1"/>
    <w:rsid w:val="00212982"/>
    <w:rsid w:val="00216C80"/>
    <w:rsid w:val="002406C8"/>
    <w:rsid w:val="002548BF"/>
    <w:rsid w:val="00256FBD"/>
    <w:rsid w:val="00291630"/>
    <w:rsid w:val="002D1BF0"/>
    <w:rsid w:val="00322E4F"/>
    <w:rsid w:val="00331965"/>
    <w:rsid w:val="00331E4C"/>
    <w:rsid w:val="00331F90"/>
    <w:rsid w:val="00360FB1"/>
    <w:rsid w:val="00385386"/>
    <w:rsid w:val="00390AA3"/>
    <w:rsid w:val="003B40CD"/>
    <w:rsid w:val="00454D3E"/>
    <w:rsid w:val="004F5E89"/>
    <w:rsid w:val="005077AB"/>
    <w:rsid w:val="0052650F"/>
    <w:rsid w:val="00534C14"/>
    <w:rsid w:val="00586A79"/>
    <w:rsid w:val="005A3187"/>
    <w:rsid w:val="005D7E38"/>
    <w:rsid w:val="00615A98"/>
    <w:rsid w:val="00627681"/>
    <w:rsid w:val="00647630"/>
    <w:rsid w:val="00650A88"/>
    <w:rsid w:val="006526B4"/>
    <w:rsid w:val="00726AB5"/>
    <w:rsid w:val="00727D27"/>
    <w:rsid w:val="00742779"/>
    <w:rsid w:val="00827B02"/>
    <w:rsid w:val="00831CE7"/>
    <w:rsid w:val="00862B6D"/>
    <w:rsid w:val="008C4F6E"/>
    <w:rsid w:val="008C5474"/>
    <w:rsid w:val="008E14CD"/>
    <w:rsid w:val="008E1B9E"/>
    <w:rsid w:val="00926179"/>
    <w:rsid w:val="00937CAC"/>
    <w:rsid w:val="00956FFE"/>
    <w:rsid w:val="00957E9F"/>
    <w:rsid w:val="00993E4D"/>
    <w:rsid w:val="009F3D5D"/>
    <w:rsid w:val="00A03E24"/>
    <w:rsid w:val="00AA44C7"/>
    <w:rsid w:val="00AC1AC1"/>
    <w:rsid w:val="00B21A3B"/>
    <w:rsid w:val="00B501C3"/>
    <w:rsid w:val="00B9048E"/>
    <w:rsid w:val="00C12587"/>
    <w:rsid w:val="00C37A98"/>
    <w:rsid w:val="00C9376A"/>
    <w:rsid w:val="00CD3EA5"/>
    <w:rsid w:val="00D159B1"/>
    <w:rsid w:val="00D47CDC"/>
    <w:rsid w:val="00D55278"/>
    <w:rsid w:val="00D763C4"/>
    <w:rsid w:val="00DF2787"/>
    <w:rsid w:val="00E049A5"/>
    <w:rsid w:val="00E36F81"/>
    <w:rsid w:val="00E42356"/>
    <w:rsid w:val="00EE118E"/>
    <w:rsid w:val="00F0344A"/>
    <w:rsid w:val="00F36A3F"/>
    <w:rsid w:val="00F932C7"/>
    <w:rsid w:val="00FC06DA"/>
    <w:rsid w:val="00FC117F"/>
    <w:rsid w:val="00FE1667"/>
    <w:rsid w:val="00FF7D6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1A52C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US" w:eastAsia="ko-K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eastAsia="en-US"/>
    </w:rPr>
  </w:style>
  <w:style w:type="paragraph" w:styleId="Heading1">
    <w:name w:val="heading 1"/>
    <w:basedOn w:val="Normal"/>
    <w:next w:val="Normal"/>
    <w:link w:val="Heading1Char"/>
    <w:uiPriority w:val="9"/>
    <w:qFormat/>
    <w:rsid w:val="00727D27"/>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
    <w:next w:val="Normal"/>
    <w:link w:val="Heading2Char"/>
    <w:uiPriority w:val="9"/>
    <w:unhideWhenUsed/>
    <w:qFormat/>
    <w:rsid w:val="00727D27"/>
    <w:pPr>
      <w:keepNext/>
      <w:keepLines/>
      <w:spacing w:before="200"/>
      <w:outlineLvl w:val="1"/>
    </w:pPr>
    <w:rPr>
      <w:rFonts w:asciiTheme="majorHAnsi" w:eastAsiaTheme="majorEastAsia" w:hAnsiTheme="majorHAnsi" w:cstheme="majorBidi"/>
      <w:b/>
      <w:bCs/>
      <w:color w:val="499BC9" w:themeColor="accent1"/>
      <w:sz w:val="26"/>
      <w:szCs w:val="26"/>
    </w:rPr>
  </w:style>
  <w:style w:type="paragraph" w:styleId="Heading3">
    <w:name w:val="heading 3"/>
    <w:basedOn w:val="Normal"/>
    <w:next w:val="Normal"/>
    <w:link w:val="Heading3Char"/>
    <w:uiPriority w:val="9"/>
    <w:unhideWhenUsed/>
    <w:qFormat/>
    <w:rsid w:val="00727D27"/>
    <w:pPr>
      <w:keepNext/>
      <w:keepLines/>
      <w:spacing w:before="200"/>
      <w:outlineLvl w:val="2"/>
    </w:pPr>
    <w:rPr>
      <w:rFonts w:asciiTheme="majorHAnsi" w:eastAsiaTheme="majorEastAsia" w:hAnsiTheme="majorHAnsi" w:cstheme="majorBidi"/>
      <w:b/>
      <w:bCs/>
      <w:color w:val="499BC9" w:themeColor="accent1"/>
    </w:rPr>
  </w:style>
  <w:style w:type="paragraph" w:styleId="Heading4">
    <w:name w:val="heading 4"/>
    <w:basedOn w:val="Normal"/>
    <w:next w:val="Normal"/>
    <w:link w:val="Heading4Char"/>
    <w:uiPriority w:val="9"/>
    <w:unhideWhenUsed/>
    <w:qFormat/>
    <w:rsid w:val="00727D27"/>
    <w:pPr>
      <w:keepNext/>
      <w:keepLines/>
      <w:spacing w:before="200"/>
      <w:outlineLvl w:val="3"/>
    </w:pPr>
    <w:rPr>
      <w:rFonts w:asciiTheme="majorHAnsi" w:eastAsiaTheme="majorEastAsia" w:hAnsiTheme="majorHAnsi" w:cstheme="majorBidi"/>
      <w:b/>
      <w:bCs/>
      <w:i/>
      <w:iCs/>
      <w:color w:val="499BC9" w:themeColor="accent1"/>
    </w:rPr>
  </w:style>
  <w:style w:type="paragraph" w:styleId="Heading5">
    <w:name w:val="heading 5"/>
    <w:basedOn w:val="Normal"/>
    <w:next w:val="Normal"/>
    <w:link w:val="Heading5Char"/>
    <w:uiPriority w:val="9"/>
    <w:unhideWhenUsed/>
    <w:qFormat/>
    <w:rsid w:val="00727D27"/>
    <w:pPr>
      <w:keepNext/>
      <w:keepLines/>
      <w:spacing w:before="200"/>
      <w:outlineLvl w:val="4"/>
    </w:pPr>
    <w:rPr>
      <w:rFonts w:asciiTheme="majorHAnsi" w:eastAsiaTheme="majorEastAsia" w:hAnsiTheme="majorHAnsi" w:cstheme="majorBidi"/>
      <w:color w:val="1F4E69" w:themeColor="accent1" w:themeShade="7F"/>
    </w:rPr>
  </w:style>
  <w:style w:type="paragraph" w:styleId="Heading6">
    <w:name w:val="heading 6"/>
    <w:basedOn w:val="Normal"/>
    <w:next w:val="Normal"/>
    <w:link w:val="Heading6Char"/>
    <w:uiPriority w:val="9"/>
    <w:unhideWhenUsed/>
    <w:qFormat/>
    <w:rsid w:val="00C37A98"/>
    <w:pPr>
      <w:keepNext/>
      <w:keepLines/>
      <w:spacing w:before="200"/>
      <w:outlineLvl w:val="5"/>
    </w:pPr>
    <w:rPr>
      <w:rFonts w:asciiTheme="majorHAnsi" w:eastAsiaTheme="majorEastAsia" w:hAnsiTheme="majorHAnsi" w:cstheme="majorBidi"/>
      <w:i/>
      <w:iCs/>
      <w:color w:val="1F4E69"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a">
    <w:name w:val="머리말 및 꼬리말"/>
    <w:pPr>
      <w:tabs>
        <w:tab w:val="right" w:pos="9020"/>
      </w:tabs>
    </w:pPr>
    <w:rPr>
      <w:rFonts w:ascii="Apple SD 산돌고딕 Neo 일반체" w:hAnsi="Arial Unicode MS" w:cs="Arial Unicode MS"/>
      <w:color w:val="000000"/>
      <w:sz w:val="24"/>
      <w:szCs w:val="24"/>
    </w:rPr>
  </w:style>
  <w:style w:type="paragraph" w:customStyle="1" w:styleId="2">
    <w:name w:val="머리말 2"/>
    <w:next w:val="a0"/>
    <w:pPr>
      <w:keepNext/>
      <w:keepLines/>
      <w:spacing w:before="200"/>
      <w:outlineLvl w:val="1"/>
    </w:pPr>
    <w:rPr>
      <w:rFonts w:ascii="Calibri" w:hAnsi="Arial Unicode MS" w:cs="Arial Unicode MS"/>
      <w:b/>
      <w:bCs/>
      <w:color w:val="4F81BD"/>
      <w:sz w:val="26"/>
      <w:szCs w:val="26"/>
      <w:u w:color="4F81BD"/>
    </w:rPr>
  </w:style>
  <w:style w:type="paragraph" w:customStyle="1" w:styleId="a0">
    <w:name w:val="본문"/>
    <w:rPr>
      <w:rFonts w:ascii="Cambria" w:hAnsi="Arial Unicode MS" w:cs="Arial Unicode MS"/>
      <w:color w:val="000000"/>
      <w:sz w:val="24"/>
      <w:szCs w:val="24"/>
      <w:u w:color="000000"/>
    </w:rPr>
  </w:style>
  <w:style w:type="paragraph" w:customStyle="1" w:styleId="1">
    <w:name w:val="표준1"/>
    <w:pPr>
      <w:spacing w:line="276" w:lineRule="auto"/>
    </w:pPr>
    <w:rPr>
      <w:rFonts w:ascii="Arial" w:hAnsi="Arial Unicode MS" w:cs="Arial Unicode MS"/>
      <w:color w:val="000000"/>
      <w:sz w:val="22"/>
      <w:szCs w:val="22"/>
      <w:u w:color="000000"/>
    </w:rPr>
  </w:style>
  <w:style w:type="paragraph" w:customStyle="1" w:styleId="3">
    <w:name w:val="머리말 3"/>
    <w:next w:val="a0"/>
    <w:pPr>
      <w:keepNext/>
      <w:keepLines/>
      <w:spacing w:before="200"/>
      <w:outlineLvl w:val="2"/>
    </w:pPr>
    <w:rPr>
      <w:rFonts w:ascii="Calibri" w:hAnsi="Arial Unicode MS" w:cs="Arial Unicode MS"/>
      <w:b/>
      <w:bCs/>
      <w:color w:val="4F81BD"/>
      <w:sz w:val="24"/>
      <w:szCs w:val="24"/>
      <w:u w:color="4F81BD"/>
    </w:rPr>
  </w:style>
  <w:style w:type="character" w:customStyle="1" w:styleId="a1">
    <w:name w:val="링크"/>
    <w:rPr>
      <w:color w:val="0000FF"/>
      <w:u w:val="single" w:color="0000FF"/>
    </w:rPr>
  </w:style>
  <w:style w:type="character" w:customStyle="1" w:styleId="Hyperlink0">
    <w:name w:val="Hyperlink.0"/>
    <w:basedOn w:val="a1"/>
    <w:rPr>
      <w:rFonts w:ascii="나눔고딕" w:eastAsia="나눔고딕" w:hAnsi="나눔고딕" w:cs="나눔고딕"/>
      <w:color w:val="0000FF"/>
      <w:u w:val="single" w:color="0000FF"/>
    </w:rPr>
  </w:style>
  <w:style w:type="paragraph" w:customStyle="1" w:styleId="a2">
    <w:name w:val="기본값"/>
    <w:rPr>
      <w:rFonts w:ascii="Apple SD 산돌고딕 Neo 일반체" w:eastAsia="Apple SD 산돌고딕 Neo 일반체" w:hAnsi="Apple SD 산돌고딕 Neo 일반체" w:cs="Apple SD 산돌고딕 Neo 일반체"/>
      <w:color w:val="000000"/>
      <w:sz w:val="22"/>
      <w:szCs w:val="22"/>
    </w:rPr>
  </w:style>
  <w:style w:type="character" w:customStyle="1" w:styleId="Hyperlink1">
    <w:name w:val="Hyperlink.1"/>
    <w:basedOn w:val="a1"/>
    <w:rPr>
      <w:rFonts w:ascii="나눔고딕" w:eastAsia="나눔고딕" w:hAnsi="나눔고딕" w:cs="나눔고딕"/>
      <w:color w:val="0000FF"/>
      <w:sz w:val="23"/>
      <w:szCs w:val="23"/>
      <w:u w:val="single" w:color="0000FF"/>
      <w:shd w:val="clear" w:color="auto" w:fill="FFFFFF"/>
    </w:rPr>
  </w:style>
  <w:style w:type="character" w:customStyle="1" w:styleId="Hyperlink2">
    <w:name w:val="Hyperlink.2"/>
    <w:basedOn w:val="a1"/>
    <w:rPr>
      <w:rFonts w:ascii="나눔고딕" w:eastAsia="나눔고딕" w:hAnsi="나눔고딕" w:cs="나눔고딕"/>
      <w:b/>
      <w:bCs/>
      <w:color w:val="0000FF"/>
      <w:u w:val="single" w:color="0000FF"/>
    </w:rPr>
  </w:style>
  <w:style w:type="paragraph" w:styleId="BodyText">
    <w:name w:val="Body Text"/>
    <w:rPr>
      <w:rFonts w:ascii="Gulim" w:eastAsia="Gulim" w:hAnsi="Gulim" w:cs="Gulim"/>
      <w:color w:val="000000"/>
      <w:sz w:val="24"/>
      <w:szCs w:val="24"/>
      <w:u w:color="000000"/>
      <w:lang w:val="ko-KR"/>
    </w:rPr>
  </w:style>
  <w:style w:type="character" w:customStyle="1" w:styleId="Hyperlink3">
    <w:name w:val="Hyperlink.3"/>
    <w:basedOn w:val="a1"/>
    <w:rPr>
      <w:rFonts w:ascii="나눔고딕" w:eastAsia="나눔고딕" w:hAnsi="나눔고딕" w:cs="나눔고딕"/>
      <w:b/>
      <w:bCs/>
      <w:color w:val="0000FF"/>
      <w:u w:val="single" w:color="0000FF"/>
      <w:lang w:val="en-US"/>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rPr>
      <w:sz w:val="24"/>
      <w:szCs w:val="24"/>
      <w:lang w:eastAsia="en-US"/>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4F5E89"/>
    <w:rPr>
      <w:rFonts w:ascii="AppleGothic" w:eastAsia="AppleGothic"/>
      <w:sz w:val="18"/>
      <w:szCs w:val="18"/>
    </w:rPr>
  </w:style>
  <w:style w:type="character" w:customStyle="1" w:styleId="BalloonTextChar">
    <w:name w:val="Balloon Text Char"/>
    <w:basedOn w:val="DefaultParagraphFont"/>
    <w:link w:val="BalloonText"/>
    <w:uiPriority w:val="99"/>
    <w:semiHidden/>
    <w:rsid w:val="004F5E89"/>
    <w:rPr>
      <w:rFonts w:ascii="AppleGothic" w:eastAsia="AppleGothic"/>
      <w:sz w:val="18"/>
      <w:szCs w:val="18"/>
      <w:lang w:eastAsia="en-US"/>
    </w:rPr>
  </w:style>
  <w:style w:type="paragraph" w:styleId="CommentSubject">
    <w:name w:val="annotation subject"/>
    <w:basedOn w:val="CommentText"/>
    <w:next w:val="CommentText"/>
    <w:link w:val="CommentSubjectChar"/>
    <w:uiPriority w:val="99"/>
    <w:semiHidden/>
    <w:unhideWhenUsed/>
    <w:rsid w:val="00017C92"/>
    <w:rPr>
      <w:b/>
      <w:bCs/>
      <w:sz w:val="20"/>
      <w:szCs w:val="20"/>
    </w:rPr>
  </w:style>
  <w:style w:type="character" w:customStyle="1" w:styleId="CommentSubjectChar">
    <w:name w:val="Comment Subject Char"/>
    <w:basedOn w:val="CommentTextChar"/>
    <w:link w:val="CommentSubject"/>
    <w:uiPriority w:val="99"/>
    <w:semiHidden/>
    <w:rsid w:val="00017C92"/>
    <w:rPr>
      <w:b/>
      <w:bCs/>
      <w:sz w:val="24"/>
      <w:szCs w:val="24"/>
      <w:lang w:eastAsia="en-US"/>
    </w:rPr>
  </w:style>
  <w:style w:type="character" w:customStyle="1" w:styleId="Heading2Char">
    <w:name w:val="Heading 2 Char"/>
    <w:basedOn w:val="DefaultParagraphFont"/>
    <w:link w:val="Heading2"/>
    <w:uiPriority w:val="9"/>
    <w:rsid w:val="00727D27"/>
    <w:rPr>
      <w:rFonts w:asciiTheme="majorHAnsi" w:eastAsiaTheme="majorEastAsia" w:hAnsiTheme="majorHAnsi" w:cstheme="majorBidi"/>
      <w:b/>
      <w:bCs/>
      <w:color w:val="499BC9" w:themeColor="accent1"/>
      <w:sz w:val="26"/>
      <w:szCs w:val="26"/>
      <w:lang w:eastAsia="en-US"/>
    </w:rPr>
  </w:style>
  <w:style w:type="character" w:customStyle="1" w:styleId="Heading1Char">
    <w:name w:val="Heading 1 Char"/>
    <w:basedOn w:val="DefaultParagraphFont"/>
    <w:link w:val="Heading1"/>
    <w:uiPriority w:val="9"/>
    <w:rsid w:val="00727D27"/>
    <w:rPr>
      <w:rFonts w:asciiTheme="majorHAnsi" w:eastAsiaTheme="majorEastAsia" w:hAnsiTheme="majorHAnsi" w:cstheme="majorBidi"/>
      <w:b/>
      <w:bCs/>
      <w:color w:val="2C6F95" w:themeColor="accent1" w:themeShade="B5"/>
      <w:sz w:val="32"/>
      <w:szCs w:val="32"/>
      <w:lang w:eastAsia="en-US"/>
    </w:rPr>
  </w:style>
  <w:style w:type="character" w:customStyle="1" w:styleId="Heading3Char">
    <w:name w:val="Heading 3 Char"/>
    <w:basedOn w:val="DefaultParagraphFont"/>
    <w:link w:val="Heading3"/>
    <w:uiPriority w:val="9"/>
    <w:rsid w:val="00727D27"/>
    <w:rPr>
      <w:rFonts w:asciiTheme="majorHAnsi" w:eastAsiaTheme="majorEastAsia" w:hAnsiTheme="majorHAnsi" w:cstheme="majorBidi"/>
      <w:b/>
      <w:bCs/>
      <w:color w:val="499BC9" w:themeColor="accent1"/>
      <w:sz w:val="24"/>
      <w:szCs w:val="24"/>
      <w:lang w:eastAsia="en-US"/>
    </w:rPr>
  </w:style>
  <w:style w:type="character" w:customStyle="1" w:styleId="Heading4Char">
    <w:name w:val="Heading 4 Char"/>
    <w:basedOn w:val="DefaultParagraphFont"/>
    <w:link w:val="Heading4"/>
    <w:uiPriority w:val="9"/>
    <w:rsid w:val="00727D27"/>
    <w:rPr>
      <w:rFonts w:asciiTheme="majorHAnsi" w:eastAsiaTheme="majorEastAsia" w:hAnsiTheme="majorHAnsi" w:cstheme="majorBidi"/>
      <w:b/>
      <w:bCs/>
      <w:i/>
      <w:iCs/>
      <w:color w:val="499BC9" w:themeColor="accent1"/>
      <w:sz w:val="24"/>
      <w:szCs w:val="24"/>
      <w:lang w:eastAsia="en-US"/>
    </w:rPr>
  </w:style>
  <w:style w:type="character" w:customStyle="1" w:styleId="Heading5Char">
    <w:name w:val="Heading 5 Char"/>
    <w:basedOn w:val="DefaultParagraphFont"/>
    <w:link w:val="Heading5"/>
    <w:uiPriority w:val="9"/>
    <w:rsid w:val="00727D27"/>
    <w:rPr>
      <w:rFonts w:asciiTheme="majorHAnsi" w:eastAsiaTheme="majorEastAsia" w:hAnsiTheme="majorHAnsi" w:cstheme="majorBidi"/>
      <w:color w:val="1F4E69" w:themeColor="accent1" w:themeShade="7F"/>
      <w:sz w:val="24"/>
      <w:szCs w:val="24"/>
      <w:lang w:eastAsia="en-US"/>
    </w:rPr>
  </w:style>
  <w:style w:type="paragraph" w:styleId="Title">
    <w:name w:val="Title"/>
    <w:basedOn w:val="Normal"/>
    <w:next w:val="Normal"/>
    <w:link w:val="TitleChar"/>
    <w:uiPriority w:val="10"/>
    <w:qFormat/>
    <w:rsid w:val="00727D27"/>
    <w:pPr>
      <w:pBdr>
        <w:bottom w:val="single" w:sz="8" w:space="4" w:color="499BC9" w:themeColor="accent1"/>
      </w:pBdr>
      <w:spacing w:after="300"/>
      <w:contextualSpacing/>
    </w:pPr>
    <w:rPr>
      <w:rFonts w:asciiTheme="majorHAnsi" w:eastAsiaTheme="majorEastAsia" w:hAnsiTheme="majorHAnsi" w:cstheme="majorBidi"/>
      <w:color w:val="2F2F2F" w:themeColor="text2" w:themeShade="BF"/>
      <w:spacing w:val="5"/>
      <w:kern w:val="28"/>
      <w:sz w:val="52"/>
      <w:szCs w:val="52"/>
    </w:rPr>
  </w:style>
  <w:style w:type="character" w:customStyle="1" w:styleId="TitleChar">
    <w:name w:val="Title Char"/>
    <w:basedOn w:val="DefaultParagraphFont"/>
    <w:link w:val="Title"/>
    <w:uiPriority w:val="10"/>
    <w:rsid w:val="00727D27"/>
    <w:rPr>
      <w:rFonts w:asciiTheme="majorHAnsi" w:eastAsiaTheme="majorEastAsia" w:hAnsiTheme="majorHAnsi" w:cstheme="majorBidi"/>
      <w:color w:val="2F2F2F" w:themeColor="text2" w:themeShade="BF"/>
      <w:spacing w:val="5"/>
      <w:kern w:val="28"/>
      <w:sz w:val="52"/>
      <w:szCs w:val="52"/>
      <w:lang w:eastAsia="en-US"/>
    </w:rPr>
  </w:style>
  <w:style w:type="paragraph" w:styleId="Subtitle">
    <w:name w:val="Subtitle"/>
    <w:basedOn w:val="Normal"/>
    <w:next w:val="Normal"/>
    <w:link w:val="SubtitleChar"/>
    <w:uiPriority w:val="11"/>
    <w:qFormat/>
    <w:rsid w:val="00C37A98"/>
    <w:pPr>
      <w:numPr>
        <w:ilvl w:val="1"/>
      </w:numPr>
    </w:pPr>
    <w:rPr>
      <w:rFonts w:asciiTheme="majorHAnsi" w:eastAsiaTheme="majorEastAsia" w:hAnsiTheme="majorHAnsi" w:cstheme="majorBidi"/>
      <w:i/>
      <w:iCs/>
      <w:color w:val="499BC9" w:themeColor="accent1"/>
      <w:spacing w:val="15"/>
    </w:rPr>
  </w:style>
  <w:style w:type="character" w:customStyle="1" w:styleId="SubtitleChar">
    <w:name w:val="Subtitle Char"/>
    <w:basedOn w:val="DefaultParagraphFont"/>
    <w:link w:val="Subtitle"/>
    <w:uiPriority w:val="11"/>
    <w:rsid w:val="00C37A98"/>
    <w:rPr>
      <w:rFonts w:asciiTheme="majorHAnsi" w:eastAsiaTheme="majorEastAsia" w:hAnsiTheme="majorHAnsi" w:cstheme="majorBidi"/>
      <w:i/>
      <w:iCs/>
      <w:color w:val="499BC9" w:themeColor="accent1"/>
      <w:spacing w:val="15"/>
      <w:sz w:val="24"/>
      <w:szCs w:val="24"/>
      <w:lang w:eastAsia="en-US"/>
    </w:rPr>
  </w:style>
  <w:style w:type="character" w:customStyle="1" w:styleId="Heading6Char">
    <w:name w:val="Heading 6 Char"/>
    <w:basedOn w:val="DefaultParagraphFont"/>
    <w:link w:val="Heading6"/>
    <w:uiPriority w:val="9"/>
    <w:rsid w:val="00C37A98"/>
    <w:rPr>
      <w:rFonts w:asciiTheme="majorHAnsi" w:eastAsiaTheme="majorEastAsia" w:hAnsiTheme="majorHAnsi" w:cstheme="majorBidi"/>
      <w:i/>
      <w:iCs/>
      <w:color w:val="1F4E69" w:themeColor="accent1" w:themeShade="7F"/>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US" w:eastAsia="ko-K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eastAsia="en-US"/>
    </w:rPr>
  </w:style>
  <w:style w:type="paragraph" w:styleId="Heading1">
    <w:name w:val="heading 1"/>
    <w:basedOn w:val="Normal"/>
    <w:next w:val="Normal"/>
    <w:link w:val="Heading1Char"/>
    <w:uiPriority w:val="9"/>
    <w:qFormat/>
    <w:rsid w:val="00727D27"/>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
    <w:next w:val="Normal"/>
    <w:link w:val="Heading2Char"/>
    <w:uiPriority w:val="9"/>
    <w:unhideWhenUsed/>
    <w:qFormat/>
    <w:rsid w:val="00727D27"/>
    <w:pPr>
      <w:keepNext/>
      <w:keepLines/>
      <w:spacing w:before="200"/>
      <w:outlineLvl w:val="1"/>
    </w:pPr>
    <w:rPr>
      <w:rFonts w:asciiTheme="majorHAnsi" w:eastAsiaTheme="majorEastAsia" w:hAnsiTheme="majorHAnsi" w:cstheme="majorBidi"/>
      <w:b/>
      <w:bCs/>
      <w:color w:val="499BC9" w:themeColor="accent1"/>
      <w:sz w:val="26"/>
      <w:szCs w:val="26"/>
    </w:rPr>
  </w:style>
  <w:style w:type="paragraph" w:styleId="Heading3">
    <w:name w:val="heading 3"/>
    <w:basedOn w:val="Normal"/>
    <w:next w:val="Normal"/>
    <w:link w:val="Heading3Char"/>
    <w:uiPriority w:val="9"/>
    <w:unhideWhenUsed/>
    <w:qFormat/>
    <w:rsid w:val="00727D27"/>
    <w:pPr>
      <w:keepNext/>
      <w:keepLines/>
      <w:spacing w:before="200"/>
      <w:outlineLvl w:val="2"/>
    </w:pPr>
    <w:rPr>
      <w:rFonts w:asciiTheme="majorHAnsi" w:eastAsiaTheme="majorEastAsia" w:hAnsiTheme="majorHAnsi" w:cstheme="majorBidi"/>
      <w:b/>
      <w:bCs/>
      <w:color w:val="499BC9" w:themeColor="accent1"/>
    </w:rPr>
  </w:style>
  <w:style w:type="paragraph" w:styleId="Heading4">
    <w:name w:val="heading 4"/>
    <w:basedOn w:val="Normal"/>
    <w:next w:val="Normal"/>
    <w:link w:val="Heading4Char"/>
    <w:uiPriority w:val="9"/>
    <w:unhideWhenUsed/>
    <w:qFormat/>
    <w:rsid w:val="00727D27"/>
    <w:pPr>
      <w:keepNext/>
      <w:keepLines/>
      <w:spacing w:before="200"/>
      <w:outlineLvl w:val="3"/>
    </w:pPr>
    <w:rPr>
      <w:rFonts w:asciiTheme="majorHAnsi" w:eastAsiaTheme="majorEastAsia" w:hAnsiTheme="majorHAnsi" w:cstheme="majorBidi"/>
      <w:b/>
      <w:bCs/>
      <w:i/>
      <w:iCs/>
      <w:color w:val="499BC9" w:themeColor="accent1"/>
    </w:rPr>
  </w:style>
  <w:style w:type="paragraph" w:styleId="Heading5">
    <w:name w:val="heading 5"/>
    <w:basedOn w:val="Normal"/>
    <w:next w:val="Normal"/>
    <w:link w:val="Heading5Char"/>
    <w:uiPriority w:val="9"/>
    <w:unhideWhenUsed/>
    <w:qFormat/>
    <w:rsid w:val="00727D27"/>
    <w:pPr>
      <w:keepNext/>
      <w:keepLines/>
      <w:spacing w:before="200"/>
      <w:outlineLvl w:val="4"/>
    </w:pPr>
    <w:rPr>
      <w:rFonts w:asciiTheme="majorHAnsi" w:eastAsiaTheme="majorEastAsia" w:hAnsiTheme="majorHAnsi" w:cstheme="majorBidi"/>
      <w:color w:val="1F4E69" w:themeColor="accent1" w:themeShade="7F"/>
    </w:rPr>
  </w:style>
  <w:style w:type="paragraph" w:styleId="Heading6">
    <w:name w:val="heading 6"/>
    <w:basedOn w:val="Normal"/>
    <w:next w:val="Normal"/>
    <w:link w:val="Heading6Char"/>
    <w:uiPriority w:val="9"/>
    <w:unhideWhenUsed/>
    <w:qFormat/>
    <w:rsid w:val="00C37A98"/>
    <w:pPr>
      <w:keepNext/>
      <w:keepLines/>
      <w:spacing w:before="200"/>
      <w:outlineLvl w:val="5"/>
    </w:pPr>
    <w:rPr>
      <w:rFonts w:asciiTheme="majorHAnsi" w:eastAsiaTheme="majorEastAsia" w:hAnsiTheme="majorHAnsi" w:cstheme="majorBidi"/>
      <w:i/>
      <w:iCs/>
      <w:color w:val="1F4E69"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a">
    <w:name w:val="머리말 및 꼬리말"/>
    <w:pPr>
      <w:tabs>
        <w:tab w:val="right" w:pos="9020"/>
      </w:tabs>
    </w:pPr>
    <w:rPr>
      <w:rFonts w:ascii="Apple SD 산돌고딕 Neo 일반체" w:hAnsi="Arial Unicode MS" w:cs="Arial Unicode MS"/>
      <w:color w:val="000000"/>
      <w:sz w:val="24"/>
      <w:szCs w:val="24"/>
    </w:rPr>
  </w:style>
  <w:style w:type="paragraph" w:customStyle="1" w:styleId="2">
    <w:name w:val="머리말 2"/>
    <w:next w:val="a0"/>
    <w:pPr>
      <w:keepNext/>
      <w:keepLines/>
      <w:spacing w:before="200"/>
      <w:outlineLvl w:val="1"/>
    </w:pPr>
    <w:rPr>
      <w:rFonts w:ascii="Calibri" w:hAnsi="Arial Unicode MS" w:cs="Arial Unicode MS"/>
      <w:b/>
      <w:bCs/>
      <w:color w:val="4F81BD"/>
      <w:sz w:val="26"/>
      <w:szCs w:val="26"/>
      <w:u w:color="4F81BD"/>
    </w:rPr>
  </w:style>
  <w:style w:type="paragraph" w:customStyle="1" w:styleId="a0">
    <w:name w:val="본문"/>
    <w:rPr>
      <w:rFonts w:ascii="Cambria" w:hAnsi="Arial Unicode MS" w:cs="Arial Unicode MS"/>
      <w:color w:val="000000"/>
      <w:sz w:val="24"/>
      <w:szCs w:val="24"/>
      <w:u w:color="000000"/>
    </w:rPr>
  </w:style>
  <w:style w:type="paragraph" w:customStyle="1" w:styleId="1">
    <w:name w:val="표준1"/>
    <w:pPr>
      <w:spacing w:line="276" w:lineRule="auto"/>
    </w:pPr>
    <w:rPr>
      <w:rFonts w:ascii="Arial" w:hAnsi="Arial Unicode MS" w:cs="Arial Unicode MS"/>
      <w:color w:val="000000"/>
      <w:sz w:val="22"/>
      <w:szCs w:val="22"/>
      <w:u w:color="000000"/>
    </w:rPr>
  </w:style>
  <w:style w:type="paragraph" w:customStyle="1" w:styleId="3">
    <w:name w:val="머리말 3"/>
    <w:next w:val="a0"/>
    <w:pPr>
      <w:keepNext/>
      <w:keepLines/>
      <w:spacing w:before="200"/>
      <w:outlineLvl w:val="2"/>
    </w:pPr>
    <w:rPr>
      <w:rFonts w:ascii="Calibri" w:hAnsi="Arial Unicode MS" w:cs="Arial Unicode MS"/>
      <w:b/>
      <w:bCs/>
      <w:color w:val="4F81BD"/>
      <w:sz w:val="24"/>
      <w:szCs w:val="24"/>
      <w:u w:color="4F81BD"/>
    </w:rPr>
  </w:style>
  <w:style w:type="character" w:customStyle="1" w:styleId="a1">
    <w:name w:val="링크"/>
    <w:rPr>
      <w:color w:val="0000FF"/>
      <w:u w:val="single" w:color="0000FF"/>
    </w:rPr>
  </w:style>
  <w:style w:type="character" w:customStyle="1" w:styleId="Hyperlink0">
    <w:name w:val="Hyperlink.0"/>
    <w:basedOn w:val="a1"/>
    <w:rPr>
      <w:rFonts w:ascii="나눔고딕" w:eastAsia="나눔고딕" w:hAnsi="나눔고딕" w:cs="나눔고딕"/>
      <w:color w:val="0000FF"/>
      <w:u w:val="single" w:color="0000FF"/>
    </w:rPr>
  </w:style>
  <w:style w:type="paragraph" w:customStyle="1" w:styleId="a2">
    <w:name w:val="기본값"/>
    <w:rPr>
      <w:rFonts w:ascii="Apple SD 산돌고딕 Neo 일반체" w:eastAsia="Apple SD 산돌고딕 Neo 일반체" w:hAnsi="Apple SD 산돌고딕 Neo 일반체" w:cs="Apple SD 산돌고딕 Neo 일반체"/>
      <w:color w:val="000000"/>
      <w:sz w:val="22"/>
      <w:szCs w:val="22"/>
    </w:rPr>
  </w:style>
  <w:style w:type="character" w:customStyle="1" w:styleId="Hyperlink1">
    <w:name w:val="Hyperlink.1"/>
    <w:basedOn w:val="a1"/>
    <w:rPr>
      <w:rFonts w:ascii="나눔고딕" w:eastAsia="나눔고딕" w:hAnsi="나눔고딕" w:cs="나눔고딕"/>
      <w:color w:val="0000FF"/>
      <w:sz w:val="23"/>
      <w:szCs w:val="23"/>
      <w:u w:val="single" w:color="0000FF"/>
      <w:shd w:val="clear" w:color="auto" w:fill="FFFFFF"/>
    </w:rPr>
  </w:style>
  <w:style w:type="character" w:customStyle="1" w:styleId="Hyperlink2">
    <w:name w:val="Hyperlink.2"/>
    <w:basedOn w:val="a1"/>
    <w:rPr>
      <w:rFonts w:ascii="나눔고딕" w:eastAsia="나눔고딕" w:hAnsi="나눔고딕" w:cs="나눔고딕"/>
      <w:b/>
      <w:bCs/>
      <w:color w:val="0000FF"/>
      <w:u w:val="single" w:color="0000FF"/>
    </w:rPr>
  </w:style>
  <w:style w:type="paragraph" w:styleId="BodyText">
    <w:name w:val="Body Text"/>
    <w:rPr>
      <w:rFonts w:ascii="Gulim" w:eastAsia="Gulim" w:hAnsi="Gulim" w:cs="Gulim"/>
      <w:color w:val="000000"/>
      <w:sz w:val="24"/>
      <w:szCs w:val="24"/>
      <w:u w:color="000000"/>
      <w:lang w:val="ko-KR"/>
    </w:rPr>
  </w:style>
  <w:style w:type="character" w:customStyle="1" w:styleId="Hyperlink3">
    <w:name w:val="Hyperlink.3"/>
    <w:basedOn w:val="a1"/>
    <w:rPr>
      <w:rFonts w:ascii="나눔고딕" w:eastAsia="나눔고딕" w:hAnsi="나눔고딕" w:cs="나눔고딕"/>
      <w:b/>
      <w:bCs/>
      <w:color w:val="0000FF"/>
      <w:u w:val="single" w:color="0000FF"/>
      <w:lang w:val="en-US"/>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rPr>
      <w:sz w:val="24"/>
      <w:szCs w:val="24"/>
      <w:lang w:eastAsia="en-US"/>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4F5E89"/>
    <w:rPr>
      <w:rFonts w:ascii="AppleGothic" w:eastAsia="AppleGothic"/>
      <w:sz w:val="18"/>
      <w:szCs w:val="18"/>
    </w:rPr>
  </w:style>
  <w:style w:type="character" w:customStyle="1" w:styleId="BalloonTextChar">
    <w:name w:val="Balloon Text Char"/>
    <w:basedOn w:val="DefaultParagraphFont"/>
    <w:link w:val="BalloonText"/>
    <w:uiPriority w:val="99"/>
    <w:semiHidden/>
    <w:rsid w:val="004F5E89"/>
    <w:rPr>
      <w:rFonts w:ascii="AppleGothic" w:eastAsia="AppleGothic"/>
      <w:sz w:val="18"/>
      <w:szCs w:val="18"/>
      <w:lang w:eastAsia="en-US"/>
    </w:rPr>
  </w:style>
  <w:style w:type="paragraph" w:styleId="CommentSubject">
    <w:name w:val="annotation subject"/>
    <w:basedOn w:val="CommentText"/>
    <w:next w:val="CommentText"/>
    <w:link w:val="CommentSubjectChar"/>
    <w:uiPriority w:val="99"/>
    <w:semiHidden/>
    <w:unhideWhenUsed/>
    <w:rsid w:val="00017C92"/>
    <w:rPr>
      <w:b/>
      <w:bCs/>
      <w:sz w:val="20"/>
      <w:szCs w:val="20"/>
    </w:rPr>
  </w:style>
  <w:style w:type="character" w:customStyle="1" w:styleId="CommentSubjectChar">
    <w:name w:val="Comment Subject Char"/>
    <w:basedOn w:val="CommentTextChar"/>
    <w:link w:val="CommentSubject"/>
    <w:uiPriority w:val="99"/>
    <w:semiHidden/>
    <w:rsid w:val="00017C92"/>
    <w:rPr>
      <w:b/>
      <w:bCs/>
      <w:sz w:val="24"/>
      <w:szCs w:val="24"/>
      <w:lang w:eastAsia="en-US"/>
    </w:rPr>
  </w:style>
  <w:style w:type="character" w:customStyle="1" w:styleId="Heading2Char">
    <w:name w:val="Heading 2 Char"/>
    <w:basedOn w:val="DefaultParagraphFont"/>
    <w:link w:val="Heading2"/>
    <w:uiPriority w:val="9"/>
    <w:rsid w:val="00727D27"/>
    <w:rPr>
      <w:rFonts w:asciiTheme="majorHAnsi" w:eastAsiaTheme="majorEastAsia" w:hAnsiTheme="majorHAnsi" w:cstheme="majorBidi"/>
      <w:b/>
      <w:bCs/>
      <w:color w:val="499BC9" w:themeColor="accent1"/>
      <w:sz w:val="26"/>
      <w:szCs w:val="26"/>
      <w:lang w:eastAsia="en-US"/>
    </w:rPr>
  </w:style>
  <w:style w:type="character" w:customStyle="1" w:styleId="Heading1Char">
    <w:name w:val="Heading 1 Char"/>
    <w:basedOn w:val="DefaultParagraphFont"/>
    <w:link w:val="Heading1"/>
    <w:uiPriority w:val="9"/>
    <w:rsid w:val="00727D27"/>
    <w:rPr>
      <w:rFonts w:asciiTheme="majorHAnsi" w:eastAsiaTheme="majorEastAsia" w:hAnsiTheme="majorHAnsi" w:cstheme="majorBidi"/>
      <w:b/>
      <w:bCs/>
      <w:color w:val="2C6F95" w:themeColor="accent1" w:themeShade="B5"/>
      <w:sz w:val="32"/>
      <w:szCs w:val="32"/>
      <w:lang w:eastAsia="en-US"/>
    </w:rPr>
  </w:style>
  <w:style w:type="character" w:customStyle="1" w:styleId="Heading3Char">
    <w:name w:val="Heading 3 Char"/>
    <w:basedOn w:val="DefaultParagraphFont"/>
    <w:link w:val="Heading3"/>
    <w:uiPriority w:val="9"/>
    <w:rsid w:val="00727D27"/>
    <w:rPr>
      <w:rFonts w:asciiTheme="majorHAnsi" w:eastAsiaTheme="majorEastAsia" w:hAnsiTheme="majorHAnsi" w:cstheme="majorBidi"/>
      <w:b/>
      <w:bCs/>
      <w:color w:val="499BC9" w:themeColor="accent1"/>
      <w:sz w:val="24"/>
      <w:szCs w:val="24"/>
      <w:lang w:eastAsia="en-US"/>
    </w:rPr>
  </w:style>
  <w:style w:type="character" w:customStyle="1" w:styleId="Heading4Char">
    <w:name w:val="Heading 4 Char"/>
    <w:basedOn w:val="DefaultParagraphFont"/>
    <w:link w:val="Heading4"/>
    <w:uiPriority w:val="9"/>
    <w:rsid w:val="00727D27"/>
    <w:rPr>
      <w:rFonts w:asciiTheme="majorHAnsi" w:eastAsiaTheme="majorEastAsia" w:hAnsiTheme="majorHAnsi" w:cstheme="majorBidi"/>
      <w:b/>
      <w:bCs/>
      <w:i/>
      <w:iCs/>
      <w:color w:val="499BC9" w:themeColor="accent1"/>
      <w:sz w:val="24"/>
      <w:szCs w:val="24"/>
      <w:lang w:eastAsia="en-US"/>
    </w:rPr>
  </w:style>
  <w:style w:type="character" w:customStyle="1" w:styleId="Heading5Char">
    <w:name w:val="Heading 5 Char"/>
    <w:basedOn w:val="DefaultParagraphFont"/>
    <w:link w:val="Heading5"/>
    <w:uiPriority w:val="9"/>
    <w:rsid w:val="00727D27"/>
    <w:rPr>
      <w:rFonts w:asciiTheme="majorHAnsi" w:eastAsiaTheme="majorEastAsia" w:hAnsiTheme="majorHAnsi" w:cstheme="majorBidi"/>
      <w:color w:val="1F4E69" w:themeColor="accent1" w:themeShade="7F"/>
      <w:sz w:val="24"/>
      <w:szCs w:val="24"/>
      <w:lang w:eastAsia="en-US"/>
    </w:rPr>
  </w:style>
  <w:style w:type="paragraph" w:styleId="Title">
    <w:name w:val="Title"/>
    <w:basedOn w:val="Normal"/>
    <w:next w:val="Normal"/>
    <w:link w:val="TitleChar"/>
    <w:uiPriority w:val="10"/>
    <w:qFormat/>
    <w:rsid w:val="00727D27"/>
    <w:pPr>
      <w:pBdr>
        <w:bottom w:val="single" w:sz="8" w:space="4" w:color="499BC9" w:themeColor="accent1"/>
      </w:pBdr>
      <w:spacing w:after="300"/>
      <w:contextualSpacing/>
    </w:pPr>
    <w:rPr>
      <w:rFonts w:asciiTheme="majorHAnsi" w:eastAsiaTheme="majorEastAsia" w:hAnsiTheme="majorHAnsi" w:cstheme="majorBidi"/>
      <w:color w:val="2F2F2F" w:themeColor="text2" w:themeShade="BF"/>
      <w:spacing w:val="5"/>
      <w:kern w:val="28"/>
      <w:sz w:val="52"/>
      <w:szCs w:val="52"/>
    </w:rPr>
  </w:style>
  <w:style w:type="character" w:customStyle="1" w:styleId="TitleChar">
    <w:name w:val="Title Char"/>
    <w:basedOn w:val="DefaultParagraphFont"/>
    <w:link w:val="Title"/>
    <w:uiPriority w:val="10"/>
    <w:rsid w:val="00727D27"/>
    <w:rPr>
      <w:rFonts w:asciiTheme="majorHAnsi" w:eastAsiaTheme="majorEastAsia" w:hAnsiTheme="majorHAnsi" w:cstheme="majorBidi"/>
      <w:color w:val="2F2F2F" w:themeColor="text2" w:themeShade="BF"/>
      <w:spacing w:val="5"/>
      <w:kern w:val="28"/>
      <w:sz w:val="52"/>
      <w:szCs w:val="52"/>
      <w:lang w:eastAsia="en-US"/>
    </w:rPr>
  </w:style>
  <w:style w:type="paragraph" w:styleId="Subtitle">
    <w:name w:val="Subtitle"/>
    <w:basedOn w:val="Normal"/>
    <w:next w:val="Normal"/>
    <w:link w:val="SubtitleChar"/>
    <w:uiPriority w:val="11"/>
    <w:qFormat/>
    <w:rsid w:val="00C37A98"/>
    <w:pPr>
      <w:numPr>
        <w:ilvl w:val="1"/>
      </w:numPr>
    </w:pPr>
    <w:rPr>
      <w:rFonts w:asciiTheme="majorHAnsi" w:eastAsiaTheme="majorEastAsia" w:hAnsiTheme="majorHAnsi" w:cstheme="majorBidi"/>
      <w:i/>
      <w:iCs/>
      <w:color w:val="499BC9" w:themeColor="accent1"/>
      <w:spacing w:val="15"/>
    </w:rPr>
  </w:style>
  <w:style w:type="character" w:customStyle="1" w:styleId="SubtitleChar">
    <w:name w:val="Subtitle Char"/>
    <w:basedOn w:val="DefaultParagraphFont"/>
    <w:link w:val="Subtitle"/>
    <w:uiPriority w:val="11"/>
    <w:rsid w:val="00C37A98"/>
    <w:rPr>
      <w:rFonts w:asciiTheme="majorHAnsi" w:eastAsiaTheme="majorEastAsia" w:hAnsiTheme="majorHAnsi" w:cstheme="majorBidi"/>
      <w:i/>
      <w:iCs/>
      <w:color w:val="499BC9" w:themeColor="accent1"/>
      <w:spacing w:val="15"/>
      <w:sz w:val="24"/>
      <w:szCs w:val="24"/>
      <w:lang w:eastAsia="en-US"/>
    </w:rPr>
  </w:style>
  <w:style w:type="character" w:customStyle="1" w:styleId="Heading6Char">
    <w:name w:val="Heading 6 Char"/>
    <w:basedOn w:val="DefaultParagraphFont"/>
    <w:link w:val="Heading6"/>
    <w:uiPriority w:val="9"/>
    <w:rsid w:val="00C37A98"/>
    <w:rPr>
      <w:rFonts w:asciiTheme="majorHAnsi" w:eastAsiaTheme="majorEastAsia" w:hAnsiTheme="majorHAnsi" w:cstheme="majorBidi"/>
      <w:i/>
      <w:iCs/>
      <w:color w:val="1F4E69" w:themeColor="accent1" w:themeShade="7F"/>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www.patigames.com/" TargetMode="External"/><Relationship Id="rId13" Type="http://schemas.openxmlformats.org/officeDocument/2006/relationships/hyperlink" Target="http://www.newscenter.philips.com" TargetMode="External"/><Relationship Id="rId18" Type="http://schemas.openxmlformats.org/officeDocument/2006/relationships/hyperlink" Target="http://www.minwon.go.kr/" TargetMode="External"/><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5.jpeg"/><Relationship Id="rId25" Type="http://schemas.microsoft.com/office/2011/relationships/commentsExtended" Target="commentsExtended.xml"/><Relationship Id="rId2" Type="http://schemas.openxmlformats.org/officeDocument/2006/relationships/styles" Target="styles.xml"/><Relationship Id="rId16" Type="http://schemas.openxmlformats.org/officeDocument/2006/relationships/hyperlink" Target="http://www.aimsak.com/"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itunes.apple.com/kr/app/beat-music-player" TargetMode="Externa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easytaxi.com" TargetMode="External"/><Relationship Id="rId22" Type="http://schemas.openxmlformats.org/officeDocument/2006/relationships/fontTable" Target="fontTable.xml"/></Relationships>
</file>

<file path=word/theme/_rels/theme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Apple SD 산돌고딕 Neo 볼드체"/>
        <a:ea typeface="Apple SD 산돌고딕 Neo 볼드체"/>
        <a:cs typeface="Apple SD 산돌고딕 Neo 볼드체"/>
      </a:majorFont>
      <a:minorFont>
        <a:latin typeface="Apple SD 산돌고딕 Neo 일반체"/>
        <a:ea typeface="Apple SD 산돌고딕 Neo 일반체"/>
        <a:cs typeface="Apple SD 산돌고딕 Neo 일반체"/>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Apple SD 산돌고딕 Neo 일반체"/>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23</Pages>
  <Words>5129</Words>
  <Characters>29237</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Yonsei University</Company>
  <LinksUpToDate>false</LinksUpToDate>
  <CharactersWithSpaces>34298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Robinson, James, Springer UK</dc:creator>
  <cp:lastModifiedBy>Robinson, James, Springer UK</cp:lastModifiedBy>
  <cp:revision>2</cp:revision>
  <dcterms:created xsi:type="dcterms:W3CDTF">2015-02-23T12:15:00Z</dcterms:created>
  <dcterms:modified xsi:type="dcterms:W3CDTF">2015-02-23T12:15:00Z</dcterms:modified>
</cp:coreProperties>
</file>